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D3880" w14:textId="77777777" w:rsidR="008A4543" w:rsidRPr="004F4F92" w:rsidRDefault="008A4543" w:rsidP="004F4F92">
      <w:pPr>
        <w:pStyle w:val="Titel"/>
        <w:jc w:val="center"/>
        <w:rPr>
          <w:sz w:val="58"/>
          <w:szCs w:val="58"/>
          <w:lang w:val="nl-NL"/>
        </w:rPr>
      </w:pPr>
      <w:r w:rsidRPr="004F4F92">
        <w:rPr>
          <w:sz w:val="58"/>
          <w:szCs w:val="58"/>
          <w:lang w:val="nl-NL"/>
        </w:rPr>
        <w:t xml:space="preserve">Beleidsplan </w:t>
      </w:r>
      <w:r w:rsidR="0078156C" w:rsidRPr="004F4F92">
        <w:rPr>
          <w:sz w:val="58"/>
          <w:szCs w:val="58"/>
          <w:lang w:val="nl-NL"/>
        </w:rPr>
        <w:t xml:space="preserve">Vision Baraolt </w:t>
      </w:r>
      <w:r w:rsidRPr="004F4F92">
        <w:rPr>
          <w:sz w:val="58"/>
          <w:szCs w:val="58"/>
          <w:lang w:val="nl-NL"/>
        </w:rPr>
        <w:t>2017</w:t>
      </w:r>
    </w:p>
    <w:p w14:paraId="443D3881" w14:textId="77777777" w:rsidR="00F9412B" w:rsidRPr="00B23D42" w:rsidRDefault="00F9412B" w:rsidP="001A0025">
      <w:pPr>
        <w:jc w:val="both"/>
        <w:rPr>
          <w:lang w:val="nl-NL"/>
        </w:rPr>
      </w:pPr>
    </w:p>
    <w:p w14:paraId="443D3882" w14:textId="77777777" w:rsidR="00F9412B" w:rsidRPr="00B23D42" w:rsidRDefault="00F9412B" w:rsidP="001A0025">
      <w:pPr>
        <w:jc w:val="both"/>
        <w:rPr>
          <w:lang w:val="nl-NL"/>
        </w:rPr>
      </w:pPr>
    </w:p>
    <w:p w14:paraId="443D3883" w14:textId="77777777" w:rsidR="00F9412B" w:rsidRPr="00B23D42" w:rsidRDefault="00F9412B" w:rsidP="001A0025">
      <w:pPr>
        <w:jc w:val="both"/>
        <w:rPr>
          <w:lang w:val="nl-NL"/>
        </w:rPr>
      </w:pPr>
    </w:p>
    <w:p w14:paraId="443D3884" w14:textId="77777777" w:rsidR="00F9412B" w:rsidRPr="00B23D42" w:rsidRDefault="00F9412B" w:rsidP="001A0025">
      <w:pPr>
        <w:jc w:val="both"/>
        <w:rPr>
          <w:lang w:val="nl-NL"/>
        </w:rPr>
      </w:pPr>
    </w:p>
    <w:p w14:paraId="443D3885" w14:textId="77777777" w:rsidR="00F9412B" w:rsidRPr="00B23D42" w:rsidRDefault="00F9412B" w:rsidP="001A0025">
      <w:pPr>
        <w:jc w:val="both"/>
        <w:rPr>
          <w:lang w:val="nl-NL"/>
        </w:rPr>
      </w:pPr>
    </w:p>
    <w:p w14:paraId="443D3886" w14:textId="77777777" w:rsidR="00F9412B" w:rsidRPr="00B23D42" w:rsidRDefault="00F9412B" w:rsidP="001A0025">
      <w:pPr>
        <w:jc w:val="both"/>
        <w:rPr>
          <w:lang w:val="nl-NL"/>
        </w:rPr>
      </w:pPr>
    </w:p>
    <w:p w14:paraId="443D3887" w14:textId="77777777" w:rsidR="00F9412B" w:rsidRPr="00B23D42" w:rsidRDefault="00F9412B" w:rsidP="001A0025">
      <w:pPr>
        <w:jc w:val="both"/>
        <w:rPr>
          <w:lang w:val="nl-NL"/>
        </w:rPr>
      </w:pPr>
    </w:p>
    <w:p w14:paraId="443D3888" w14:textId="77777777" w:rsidR="00F9412B" w:rsidRPr="00B23D42" w:rsidRDefault="00F9412B" w:rsidP="001A0025">
      <w:pPr>
        <w:jc w:val="both"/>
        <w:rPr>
          <w:lang w:val="nl-NL"/>
        </w:rPr>
      </w:pPr>
    </w:p>
    <w:p w14:paraId="443D3889" w14:textId="77777777" w:rsidR="00F9412B" w:rsidRPr="00B23D42" w:rsidRDefault="00F9412B" w:rsidP="001A0025">
      <w:pPr>
        <w:jc w:val="both"/>
        <w:rPr>
          <w:lang w:val="nl-NL"/>
        </w:rPr>
      </w:pPr>
    </w:p>
    <w:p w14:paraId="443D388A" w14:textId="77777777" w:rsidR="00F9412B" w:rsidRPr="00B23D42" w:rsidRDefault="00F9412B" w:rsidP="001A0025">
      <w:pPr>
        <w:jc w:val="both"/>
        <w:rPr>
          <w:lang w:val="nl-NL"/>
        </w:rPr>
      </w:pPr>
    </w:p>
    <w:p w14:paraId="443D388B" w14:textId="77777777" w:rsidR="00F9412B" w:rsidRPr="00B23D42" w:rsidRDefault="00F9412B" w:rsidP="001A0025">
      <w:pPr>
        <w:jc w:val="both"/>
        <w:rPr>
          <w:lang w:val="nl-NL"/>
        </w:rPr>
      </w:pPr>
    </w:p>
    <w:p w14:paraId="443D388C" w14:textId="77777777" w:rsidR="00F9412B" w:rsidRPr="00B23D42" w:rsidRDefault="00F9412B" w:rsidP="001A0025">
      <w:pPr>
        <w:jc w:val="both"/>
        <w:rPr>
          <w:lang w:val="nl-NL"/>
        </w:rPr>
      </w:pPr>
    </w:p>
    <w:p w14:paraId="443D388D" w14:textId="77777777" w:rsidR="00F9412B" w:rsidRPr="00B23D42" w:rsidRDefault="00F9412B" w:rsidP="001A0025">
      <w:pPr>
        <w:jc w:val="both"/>
        <w:rPr>
          <w:lang w:val="nl-NL"/>
        </w:rPr>
      </w:pPr>
    </w:p>
    <w:p w14:paraId="443D388E" w14:textId="77777777" w:rsidR="00F9412B" w:rsidRPr="00B23D42" w:rsidRDefault="00F9412B" w:rsidP="001A0025">
      <w:pPr>
        <w:jc w:val="both"/>
        <w:rPr>
          <w:lang w:val="nl-NL"/>
        </w:rPr>
      </w:pPr>
    </w:p>
    <w:p w14:paraId="443D388F" w14:textId="77777777" w:rsidR="00F9412B" w:rsidRPr="00B23D42" w:rsidRDefault="00F9412B" w:rsidP="001A0025">
      <w:pPr>
        <w:jc w:val="both"/>
        <w:rPr>
          <w:lang w:val="nl-NL"/>
        </w:rPr>
      </w:pPr>
    </w:p>
    <w:p w14:paraId="443D3890" w14:textId="77777777" w:rsidR="00F9412B" w:rsidRDefault="00F9412B" w:rsidP="001A0025">
      <w:pPr>
        <w:jc w:val="both"/>
        <w:rPr>
          <w:lang w:val="nl-NL"/>
        </w:rPr>
      </w:pPr>
    </w:p>
    <w:p w14:paraId="443D3891" w14:textId="77777777" w:rsidR="00F1473C" w:rsidRDefault="00F1473C" w:rsidP="001A0025">
      <w:pPr>
        <w:jc w:val="both"/>
        <w:rPr>
          <w:lang w:val="nl-NL"/>
        </w:rPr>
      </w:pPr>
    </w:p>
    <w:p w14:paraId="443D3892" w14:textId="77777777" w:rsidR="00F1473C" w:rsidRDefault="00F1473C" w:rsidP="001A0025">
      <w:pPr>
        <w:jc w:val="both"/>
        <w:rPr>
          <w:lang w:val="nl-NL"/>
        </w:rPr>
      </w:pPr>
    </w:p>
    <w:p w14:paraId="443D3893" w14:textId="77777777" w:rsidR="00F1473C" w:rsidRDefault="00F1473C" w:rsidP="001A0025">
      <w:pPr>
        <w:jc w:val="both"/>
        <w:rPr>
          <w:lang w:val="nl-NL"/>
        </w:rPr>
      </w:pPr>
    </w:p>
    <w:p w14:paraId="443D3894" w14:textId="77777777" w:rsidR="00F1473C" w:rsidRPr="00B23D42" w:rsidRDefault="00F1473C" w:rsidP="001A0025">
      <w:pPr>
        <w:jc w:val="both"/>
        <w:rPr>
          <w:lang w:val="nl-NL"/>
        </w:rPr>
      </w:pPr>
    </w:p>
    <w:p w14:paraId="443D3895" w14:textId="77777777" w:rsidR="00F9412B" w:rsidRPr="00B23D42" w:rsidRDefault="00F9412B" w:rsidP="001A0025">
      <w:pPr>
        <w:jc w:val="both"/>
        <w:rPr>
          <w:lang w:val="nl-NL"/>
        </w:rPr>
      </w:pPr>
    </w:p>
    <w:p w14:paraId="443D3896" w14:textId="77777777" w:rsidR="00F9412B" w:rsidRPr="00B23D42" w:rsidRDefault="00F9412B" w:rsidP="001A0025">
      <w:pPr>
        <w:jc w:val="both"/>
        <w:rPr>
          <w:lang w:val="nl-NL"/>
        </w:rPr>
        <w:sectPr w:rsidR="00F9412B" w:rsidRPr="00B23D42" w:rsidSect="005E49C4">
          <w:footerReference w:type="default" r:id="rId8"/>
          <w:pgSz w:w="11906" w:h="16838"/>
          <w:pgMar w:top="1417" w:right="1417" w:bottom="1417" w:left="1417" w:header="708" w:footer="708" w:gutter="0"/>
          <w:cols w:space="708"/>
          <w:docGrid w:linePitch="360"/>
        </w:sectPr>
      </w:pPr>
    </w:p>
    <w:p w14:paraId="443D3897" w14:textId="77777777" w:rsidR="00F9412B" w:rsidRPr="00B23D42" w:rsidRDefault="00F9412B" w:rsidP="001A0025">
      <w:pPr>
        <w:jc w:val="both"/>
        <w:rPr>
          <w:lang w:val="nl-NL"/>
        </w:rPr>
      </w:pPr>
      <w:r w:rsidRPr="00B23D42">
        <w:rPr>
          <w:lang w:val="nl-NL"/>
        </w:rPr>
        <w:lastRenderedPageBreak/>
        <w:t>Naam van de stichting</w:t>
      </w:r>
      <w:r w:rsidRPr="00B23D42">
        <w:rPr>
          <w:lang w:val="nl-NL"/>
        </w:rPr>
        <w:tab/>
      </w:r>
      <w:r w:rsidR="00F1473C">
        <w:rPr>
          <w:lang w:val="nl-NL"/>
        </w:rPr>
        <w:t xml:space="preserve">Stichting </w:t>
      </w:r>
      <w:r w:rsidR="008A4543" w:rsidRPr="00B23D42">
        <w:rPr>
          <w:lang w:val="nl-NL"/>
        </w:rPr>
        <w:t>Vision Baraolt</w:t>
      </w:r>
    </w:p>
    <w:p w14:paraId="443D3898" w14:textId="77777777" w:rsidR="00F9412B" w:rsidRPr="00B23D42" w:rsidRDefault="00F9412B" w:rsidP="001A0025">
      <w:pPr>
        <w:jc w:val="both"/>
        <w:rPr>
          <w:lang w:val="nl-NL"/>
        </w:rPr>
      </w:pPr>
      <w:r w:rsidRPr="00B23D42">
        <w:rPr>
          <w:lang w:val="nl-NL"/>
        </w:rPr>
        <w:t>Fiscaalnummer of RSIN</w:t>
      </w:r>
      <w:r w:rsidRPr="00B23D42">
        <w:rPr>
          <w:lang w:val="nl-NL"/>
        </w:rPr>
        <w:tab/>
        <w:t>807256833</w:t>
      </w:r>
    </w:p>
    <w:p w14:paraId="443D3899" w14:textId="77777777" w:rsidR="00F9412B" w:rsidRPr="00B23D42" w:rsidRDefault="00F9412B" w:rsidP="001A0025">
      <w:pPr>
        <w:jc w:val="both"/>
        <w:rPr>
          <w:lang w:val="nl-NL"/>
        </w:rPr>
      </w:pPr>
      <w:r w:rsidRPr="00B23D42">
        <w:rPr>
          <w:lang w:val="nl-NL"/>
        </w:rPr>
        <w:t>KvK-nummer</w:t>
      </w:r>
      <w:r w:rsidRPr="00B23D42">
        <w:rPr>
          <w:lang w:val="nl-NL"/>
        </w:rPr>
        <w:tab/>
      </w:r>
      <w:r w:rsidRPr="00B23D42">
        <w:rPr>
          <w:lang w:val="nl-NL"/>
        </w:rPr>
        <w:tab/>
        <w:t>22042853</w:t>
      </w:r>
    </w:p>
    <w:p w14:paraId="443D389A" w14:textId="77777777" w:rsidR="00F9412B" w:rsidRPr="00B23D42" w:rsidRDefault="00F1473C" w:rsidP="001A0025">
      <w:pPr>
        <w:jc w:val="both"/>
        <w:rPr>
          <w:lang w:val="nl-NL"/>
        </w:rPr>
      </w:pPr>
      <w:r>
        <w:rPr>
          <w:lang w:val="nl-NL"/>
        </w:rPr>
        <w:t>IBAN</w:t>
      </w:r>
      <w:r>
        <w:rPr>
          <w:lang w:val="nl-NL"/>
        </w:rPr>
        <w:tab/>
      </w:r>
      <w:r>
        <w:rPr>
          <w:lang w:val="nl-NL"/>
        </w:rPr>
        <w:tab/>
      </w:r>
      <w:r>
        <w:rPr>
          <w:lang w:val="nl-NL"/>
        </w:rPr>
        <w:tab/>
      </w:r>
      <w:r w:rsidRPr="004F4F92">
        <w:rPr>
          <w:color w:val="000000"/>
          <w:lang w:val="nl-NL"/>
        </w:rPr>
        <w:t>NL87 INGB 0001687806</w:t>
      </w:r>
    </w:p>
    <w:p w14:paraId="443D389B" w14:textId="77777777" w:rsidR="00F9412B" w:rsidRPr="00B23D42" w:rsidRDefault="00F9412B" w:rsidP="001A0025">
      <w:pPr>
        <w:jc w:val="both"/>
        <w:rPr>
          <w:lang w:val="nl-NL"/>
        </w:rPr>
      </w:pPr>
      <w:r w:rsidRPr="00B23D42">
        <w:rPr>
          <w:lang w:val="nl-NL"/>
        </w:rPr>
        <w:br w:type="column"/>
      </w:r>
      <w:r w:rsidRPr="00B23D42">
        <w:rPr>
          <w:lang w:val="nl-NL"/>
        </w:rPr>
        <w:lastRenderedPageBreak/>
        <w:t>Contactgegevens</w:t>
      </w:r>
      <w:r w:rsidRPr="00B23D42">
        <w:rPr>
          <w:lang w:val="nl-NL"/>
        </w:rPr>
        <w:tab/>
      </w:r>
      <w:r w:rsidRPr="00B23D42">
        <w:rPr>
          <w:lang w:val="nl-NL"/>
        </w:rPr>
        <w:tab/>
      </w:r>
      <w:r w:rsidR="00F1473C">
        <w:rPr>
          <w:lang w:val="nl-NL"/>
        </w:rPr>
        <w:t>Scheldestraat</w:t>
      </w:r>
      <w:r w:rsidRPr="00B23D42">
        <w:rPr>
          <w:lang w:val="nl-NL"/>
        </w:rPr>
        <w:t xml:space="preserve"> </w:t>
      </w:r>
      <w:r w:rsidR="004F4F92">
        <w:rPr>
          <w:lang w:val="nl-NL"/>
        </w:rPr>
        <w:t>5</w:t>
      </w:r>
      <w:r w:rsidRPr="00B23D42">
        <w:rPr>
          <w:lang w:val="nl-NL"/>
        </w:rPr>
        <w:t>9</w:t>
      </w:r>
    </w:p>
    <w:p w14:paraId="443D389C" w14:textId="77777777" w:rsidR="00F9412B" w:rsidRPr="007040E5" w:rsidRDefault="00F9412B" w:rsidP="001A0025">
      <w:pPr>
        <w:jc w:val="both"/>
      </w:pPr>
      <w:r w:rsidRPr="00B23D42">
        <w:rPr>
          <w:lang w:val="nl-NL"/>
        </w:rPr>
        <w:tab/>
      </w:r>
      <w:r w:rsidRPr="00B23D42">
        <w:rPr>
          <w:lang w:val="nl-NL"/>
        </w:rPr>
        <w:tab/>
      </w:r>
      <w:r w:rsidRPr="00B23D42">
        <w:rPr>
          <w:lang w:val="nl-NL"/>
        </w:rPr>
        <w:tab/>
      </w:r>
      <w:r w:rsidRPr="007040E5">
        <w:t>44</w:t>
      </w:r>
      <w:r w:rsidR="004F4F92">
        <w:t>61 EL Goes</w:t>
      </w:r>
    </w:p>
    <w:p w14:paraId="443D389D" w14:textId="61D4348C" w:rsidR="00F9412B" w:rsidRPr="00FB5CB9" w:rsidRDefault="00F9412B" w:rsidP="001A0025">
      <w:pPr>
        <w:jc w:val="both"/>
        <w:rPr>
          <w:lang w:val="hu-HU"/>
        </w:rPr>
      </w:pPr>
      <w:r w:rsidRPr="007040E5">
        <w:t>E-mail</w:t>
      </w:r>
      <w:r w:rsidRPr="007040E5">
        <w:tab/>
      </w:r>
      <w:r w:rsidRPr="007040E5">
        <w:tab/>
      </w:r>
      <w:r w:rsidRPr="007040E5">
        <w:tab/>
      </w:r>
      <w:proofErr w:type="spellStart"/>
      <w:r w:rsidRPr="007040E5">
        <w:t>info@baraolt.n</w:t>
      </w:r>
      <w:proofErr w:type="spellEnd"/>
      <w:r w:rsidR="00FB5CB9">
        <w:rPr>
          <w:lang w:val="hu-HU"/>
        </w:rPr>
        <w:t>l</w:t>
      </w:r>
    </w:p>
    <w:p w14:paraId="443D389E" w14:textId="77777777" w:rsidR="00F1473C" w:rsidRPr="00B23D42" w:rsidRDefault="00F1473C" w:rsidP="00F1473C">
      <w:pPr>
        <w:jc w:val="both"/>
        <w:rPr>
          <w:lang w:val="nl-NL"/>
        </w:rPr>
      </w:pPr>
      <w:proofErr w:type="spellStart"/>
      <w:r>
        <w:rPr>
          <w:lang w:val="nl-NL"/>
        </w:rPr>
        <w:t>Website</w:t>
      </w:r>
      <w:proofErr w:type="spellEnd"/>
      <w:r>
        <w:rPr>
          <w:lang w:val="nl-NL"/>
        </w:rPr>
        <w:tab/>
      </w:r>
      <w:r>
        <w:rPr>
          <w:lang w:val="nl-NL"/>
        </w:rPr>
        <w:tab/>
      </w:r>
      <w:r>
        <w:rPr>
          <w:lang w:val="nl-NL"/>
        </w:rPr>
        <w:tab/>
      </w:r>
      <w:proofErr w:type="spellStart"/>
      <w:r>
        <w:rPr>
          <w:lang w:val="nl-NL"/>
        </w:rPr>
        <w:t>www.baraolt.nl</w:t>
      </w:r>
      <w:proofErr w:type="spellEnd"/>
    </w:p>
    <w:p w14:paraId="443D389F" w14:textId="77777777" w:rsidR="00F1473C" w:rsidRDefault="00F1473C">
      <w:pPr>
        <w:rPr>
          <w:lang w:val="nl-NL"/>
        </w:rPr>
      </w:pPr>
      <w:r>
        <w:rPr>
          <w:lang w:val="nl-NL"/>
        </w:rPr>
        <w:br w:type="page"/>
      </w:r>
    </w:p>
    <w:p w14:paraId="443D38A0" w14:textId="77777777" w:rsidR="00F1473C" w:rsidRPr="00F1473C" w:rsidRDefault="00F1473C" w:rsidP="001A0025">
      <w:pPr>
        <w:jc w:val="both"/>
        <w:rPr>
          <w:lang w:val="nl-NL"/>
        </w:rPr>
        <w:sectPr w:rsidR="00F1473C" w:rsidRPr="00F1473C" w:rsidSect="00F9412B">
          <w:type w:val="continuous"/>
          <w:pgSz w:w="11906" w:h="16838"/>
          <w:pgMar w:top="1417" w:right="1417" w:bottom="1417" w:left="1417" w:header="708" w:footer="708" w:gutter="0"/>
          <w:cols w:num="2" w:space="708"/>
          <w:docGrid w:linePitch="360"/>
        </w:sectPr>
      </w:pPr>
    </w:p>
    <w:p w14:paraId="443D38A1" w14:textId="77777777" w:rsidR="00F9412B" w:rsidRPr="00B23D42" w:rsidRDefault="00F9412B" w:rsidP="001A0025">
      <w:pPr>
        <w:pStyle w:val="Kop1"/>
        <w:jc w:val="both"/>
        <w:rPr>
          <w:rFonts w:eastAsia="Calibri"/>
          <w:lang w:val="nl-NL"/>
        </w:rPr>
      </w:pPr>
      <w:bookmarkStart w:id="0" w:name="_Toc473883981"/>
      <w:r w:rsidRPr="00B23D42">
        <w:rPr>
          <w:rFonts w:eastAsia="Calibri"/>
          <w:lang w:val="nl-NL"/>
        </w:rPr>
        <w:lastRenderedPageBreak/>
        <w:t>Visie, missie en doelstelling Vision Baraolt</w:t>
      </w:r>
      <w:bookmarkEnd w:id="0"/>
    </w:p>
    <w:p w14:paraId="443D38A2" w14:textId="77777777" w:rsidR="00B23D42" w:rsidRPr="00B23D42" w:rsidRDefault="00550838" w:rsidP="001A0025">
      <w:pPr>
        <w:jc w:val="both"/>
        <w:rPr>
          <w:rFonts w:cstheme="minorHAnsi"/>
          <w:lang w:val="nl-NL"/>
        </w:rPr>
      </w:pPr>
      <w:r w:rsidRPr="00B23D42">
        <w:rPr>
          <w:rFonts w:cstheme="minorHAnsi"/>
          <w:lang w:val="nl-NL"/>
        </w:rPr>
        <w:t>Vision Baraolt is een stichting die in 1991 is opgericht vanuit de Christelijk</w:t>
      </w:r>
      <w:r w:rsidR="00D254E3">
        <w:rPr>
          <w:rFonts w:cstheme="minorHAnsi"/>
          <w:lang w:val="nl-NL"/>
        </w:rPr>
        <w:t>e</w:t>
      </w:r>
      <w:r w:rsidRPr="00B23D42">
        <w:rPr>
          <w:rFonts w:cstheme="minorHAnsi"/>
          <w:lang w:val="nl-NL"/>
        </w:rPr>
        <w:t xml:space="preserve"> Gereformeerde Kerk in Goes en had bij de oprichting zich tot doel gesteld:  'Het bevorderen van het geestelijk en materieel welzijn (met name van de gezondheidszorg) in de Roemeense plaats Baraolt en omgeving.' Met het opstellen van dit beleidsplan zijn visie, missie en doelstelling opnieuw geformuleerd.</w:t>
      </w:r>
    </w:p>
    <w:p w14:paraId="443D38A3" w14:textId="46D5840E" w:rsidR="00550838" w:rsidRPr="00B23D42" w:rsidRDefault="0069074C" w:rsidP="001A0025">
      <w:pPr>
        <w:jc w:val="both"/>
        <w:rPr>
          <w:rFonts w:cstheme="minorHAnsi"/>
          <w:lang w:val="nl-NL"/>
        </w:rPr>
      </w:pPr>
      <w:r w:rsidRPr="00B23D42">
        <w:rPr>
          <w:rFonts w:cstheme="minorHAnsi"/>
          <w:lang w:val="nl-NL"/>
        </w:rPr>
        <w:t>O</w:t>
      </w:r>
      <w:r w:rsidR="00550838" w:rsidRPr="00B23D42">
        <w:rPr>
          <w:rFonts w:cstheme="minorHAnsi"/>
          <w:lang w:val="nl-NL"/>
        </w:rPr>
        <w:t>ndan</w:t>
      </w:r>
      <w:r w:rsidR="00FB5CB9">
        <w:rPr>
          <w:rFonts w:cstheme="minorHAnsi"/>
          <w:lang w:val="nl-NL"/>
        </w:rPr>
        <w:t xml:space="preserve">ks dat Roemenië zich ontwikkelt, </w:t>
      </w:r>
      <w:r w:rsidRPr="00B23D42">
        <w:rPr>
          <w:rFonts w:cstheme="minorHAnsi"/>
          <w:lang w:val="nl-NL"/>
        </w:rPr>
        <w:t xml:space="preserve">is </w:t>
      </w:r>
      <w:r w:rsidR="00550838" w:rsidRPr="00B23D42">
        <w:rPr>
          <w:rFonts w:cstheme="minorHAnsi"/>
          <w:lang w:val="nl-NL"/>
        </w:rPr>
        <w:t xml:space="preserve">de gezondheidszorg </w:t>
      </w:r>
      <w:r w:rsidRPr="00B23D42">
        <w:rPr>
          <w:rFonts w:cstheme="minorHAnsi"/>
          <w:lang w:val="nl-NL"/>
        </w:rPr>
        <w:t>vooralsnog</w:t>
      </w:r>
      <w:r w:rsidR="00550838" w:rsidRPr="00B23D42">
        <w:rPr>
          <w:rFonts w:cstheme="minorHAnsi"/>
          <w:lang w:val="nl-NL"/>
        </w:rPr>
        <w:t xml:space="preserve"> </w:t>
      </w:r>
      <w:r w:rsidRPr="00B23D42">
        <w:rPr>
          <w:rFonts w:cstheme="minorHAnsi"/>
          <w:lang w:val="nl-NL"/>
        </w:rPr>
        <w:t>afhankelijk</w:t>
      </w:r>
      <w:r w:rsidR="00550838" w:rsidRPr="00B23D42">
        <w:rPr>
          <w:rFonts w:cstheme="minorHAnsi"/>
          <w:lang w:val="nl-NL"/>
        </w:rPr>
        <w:t xml:space="preserve"> van hulp van ondermeer onze stichting. Het is onz</w:t>
      </w:r>
      <w:r w:rsidRPr="00B23D42">
        <w:rPr>
          <w:rFonts w:cstheme="minorHAnsi"/>
          <w:lang w:val="nl-NL"/>
        </w:rPr>
        <w:t>e wens en ons streven dat</w:t>
      </w:r>
      <w:r w:rsidR="00550838" w:rsidRPr="00B23D42">
        <w:rPr>
          <w:rFonts w:cstheme="minorHAnsi"/>
          <w:lang w:val="nl-NL"/>
        </w:rPr>
        <w:t xml:space="preserve"> onze hulp  zo snel mogelijk gemist kan worden.</w:t>
      </w:r>
      <w:r w:rsidRPr="00B23D42">
        <w:rPr>
          <w:rFonts w:cstheme="minorHAnsi"/>
          <w:lang w:val="nl-NL"/>
        </w:rPr>
        <w:t xml:space="preserve"> Daar zetten we ons voor in.</w:t>
      </w:r>
    </w:p>
    <w:p w14:paraId="443D38A4" w14:textId="77777777" w:rsidR="00550838" w:rsidRPr="00B23D42" w:rsidRDefault="0069074C" w:rsidP="001A0025">
      <w:pPr>
        <w:jc w:val="both"/>
        <w:rPr>
          <w:rFonts w:cstheme="minorHAnsi"/>
          <w:lang w:val="nl-NL"/>
        </w:rPr>
      </w:pPr>
      <w:r w:rsidRPr="00B23D42">
        <w:rPr>
          <w:rFonts w:cstheme="minorHAnsi"/>
          <w:lang w:val="nl-NL"/>
        </w:rPr>
        <w:t>H</w:t>
      </w:r>
      <w:r w:rsidR="00B23D42" w:rsidRPr="00B23D42">
        <w:rPr>
          <w:rFonts w:cstheme="minorHAnsi"/>
          <w:lang w:val="nl-NL"/>
        </w:rPr>
        <w:t>et bestuur van Vision Baraolt</w:t>
      </w:r>
    </w:p>
    <w:p w14:paraId="443D38A5" w14:textId="77777777" w:rsidR="0078156C" w:rsidRPr="00B23D42" w:rsidRDefault="0078156C" w:rsidP="001A0025">
      <w:pPr>
        <w:pStyle w:val="Kop2"/>
        <w:jc w:val="both"/>
        <w:rPr>
          <w:rFonts w:eastAsia="Calibri"/>
          <w:lang w:val="nl-NL"/>
        </w:rPr>
      </w:pPr>
      <w:bookmarkStart w:id="1" w:name="_Toc473883982"/>
      <w:r w:rsidRPr="00B23D42">
        <w:rPr>
          <w:rFonts w:eastAsia="Calibri"/>
          <w:lang w:val="nl-NL"/>
        </w:rPr>
        <w:t>Visie</w:t>
      </w:r>
      <w:bookmarkEnd w:id="1"/>
    </w:p>
    <w:p w14:paraId="443D38A6" w14:textId="77777777" w:rsidR="0078156C" w:rsidRPr="00B23D42" w:rsidRDefault="0078156C" w:rsidP="001A0025">
      <w:pPr>
        <w:jc w:val="both"/>
        <w:rPr>
          <w:rFonts w:eastAsia="Calibri" w:cstheme="minorHAnsi"/>
          <w:lang w:val="nl-NL"/>
        </w:rPr>
      </w:pPr>
      <w:r w:rsidRPr="00B23D42">
        <w:rPr>
          <w:rFonts w:eastAsia="Calibri" w:cstheme="minorHAnsi"/>
          <w:lang w:val="nl-NL"/>
        </w:rPr>
        <w:t>De bevolking van Baraolt blijft, ondanks de toetreding van Roeme</w:t>
      </w:r>
      <w:r w:rsidR="00E85B11">
        <w:rPr>
          <w:rFonts w:eastAsia="Calibri" w:cstheme="minorHAnsi"/>
          <w:lang w:val="nl-NL"/>
        </w:rPr>
        <w:t>nië tot de EU, zeker voor wat betreft</w:t>
      </w:r>
      <w:r w:rsidR="00385AF2">
        <w:rPr>
          <w:rFonts w:eastAsia="Calibri" w:cstheme="minorHAnsi"/>
          <w:lang w:val="nl-NL"/>
        </w:rPr>
        <w:t xml:space="preserve"> </w:t>
      </w:r>
      <w:r w:rsidRPr="00B23D42">
        <w:rPr>
          <w:rFonts w:eastAsia="Calibri" w:cstheme="minorHAnsi"/>
          <w:lang w:val="nl-NL"/>
        </w:rPr>
        <w:t>de gezondheidszorg, afhankelijk van derden ten aanzien van hulpverlening. Oorzaken hiervan zijn te herleiden naar het vacuüm tussen het sociaal economische klimaat van Roemenië en de hoge eisen die de EU stelt aan onder andere de gezondheidszorg. Een ander effect van de huidige economische situatie in Roemenië zorgt ervoor dat het land de groots</w:t>
      </w:r>
      <w:r w:rsidR="0044088A">
        <w:rPr>
          <w:rFonts w:eastAsia="Calibri" w:cstheme="minorHAnsi"/>
          <w:lang w:val="nl-NL"/>
        </w:rPr>
        <w:t xml:space="preserve">te moeite heeft hoog opgeleide </w:t>
      </w:r>
      <w:r w:rsidRPr="00B23D42">
        <w:rPr>
          <w:rFonts w:eastAsia="Calibri" w:cstheme="minorHAnsi"/>
          <w:lang w:val="nl-NL"/>
        </w:rPr>
        <w:t>mensen binnen te houden of aan te trekken waardoor economisch herstel de komende jaren uit zal bl</w:t>
      </w:r>
      <w:r w:rsidR="00DE29A1">
        <w:rPr>
          <w:rFonts w:eastAsia="Calibri" w:cstheme="minorHAnsi"/>
          <w:lang w:val="nl-NL"/>
        </w:rPr>
        <w:t>ijven. Vanwege deze situatie is</w:t>
      </w:r>
      <w:r w:rsidRPr="00B23D42">
        <w:rPr>
          <w:rFonts w:eastAsia="Calibri" w:cstheme="minorHAnsi"/>
          <w:lang w:val="nl-NL"/>
        </w:rPr>
        <w:t xml:space="preserve"> buitenlandse hulp aan Roem</w:t>
      </w:r>
      <w:r w:rsidR="00DE29A1">
        <w:rPr>
          <w:rFonts w:eastAsia="Calibri" w:cstheme="minorHAnsi"/>
          <w:lang w:val="nl-NL"/>
        </w:rPr>
        <w:t>enië voor de komende jaren noodzakelijk.</w:t>
      </w:r>
    </w:p>
    <w:p w14:paraId="443D38A7" w14:textId="77777777" w:rsidR="0078156C" w:rsidRPr="00B23D42" w:rsidRDefault="0078156C" w:rsidP="001A0025">
      <w:pPr>
        <w:pStyle w:val="Kop2"/>
        <w:jc w:val="both"/>
        <w:rPr>
          <w:rFonts w:eastAsia="Calibri"/>
          <w:lang w:val="nl-NL"/>
        </w:rPr>
      </w:pPr>
      <w:bookmarkStart w:id="2" w:name="_Toc473883983"/>
      <w:r w:rsidRPr="00B23D42">
        <w:rPr>
          <w:rFonts w:eastAsia="Calibri"/>
          <w:lang w:val="nl-NL"/>
        </w:rPr>
        <w:t>Missie</w:t>
      </w:r>
      <w:bookmarkEnd w:id="2"/>
    </w:p>
    <w:p w14:paraId="443D38A8" w14:textId="77777777" w:rsidR="00A26273" w:rsidRPr="00B23D42" w:rsidRDefault="0078156C" w:rsidP="001A0025">
      <w:pPr>
        <w:jc w:val="both"/>
        <w:rPr>
          <w:rFonts w:ascii="Calibri" w:eastAsia="Calibri" w:hAnsi="Calibri" w:cs="Calibri"/>
          <w:lang w:val="nl-NL"/>
        </w:rPr>
      </w:pPr>
      <w:r w:rsidRPr="00B23D42">
        <w:rPr>
          <w:rFonts w:ascii="Calibri" w:eastAsia="Calibri" w:hAnsi="Calibri" w:cs="Calibri"/>
          <w:lang w:val="nl-NL"/>
        </w:rPr>
        <w:t>Vision Baraolt wil met raad en daad een bijdrage leveren aan het welzijn van de bevolking van Baraolt en de omgeving. We richten ons daarbij op de gehele bevolking, los van etniciteit, maatschappelijke positie of geloofsovertuiging en ondersteunen daarom primair de gezondheidszorg op het gebied van kennisoverdracht, goederen en/of waar nodig op financieel gebied. Daarbij zoeken we aansluiting bij lo</w:t>
      </w:r>
      <w:r w:rsidR="00B62631">
        <w:rPr>
          <w:rFonts w:ascii="Calibri" w:eastAsia="Calibri" w:hAnsi="Calibri" w:cs="Calibri"/>
          <w:lang w:val="nl-NL"/>
        </w:rPr>
        <w:t>cale platformen en initiatieven en sturen we aan op zelfredzaamheid.</w:t>
      </w:r>
    </w:p>
    <w:p w14:paraId="443D38A9" w14:textId="77777777" w:rsidR="0078156C" w:rsidRPr="00B23D42" w:rsidRDefault="0078156C" w:rsidP="001A0025">
      <w:pPr>
        <w:pStyle w:val="Kop2"/>
        <w:jc w:val="both"/>
        <w:rPr>
          <w:rFonts w:eastAsia="Calibri"/>
          <w:lang w:val="nl-NL"/>
        </w:rPr>
      </w:pPr>
      <w:bookmarkStart w:id="3" w:name="_Toc473883984"/>
      <w:r w:rsidRPr="00B23D42">
        <w:rPr>
          <w:rFonts w:eastAsia="Calibri"/>
          <w:lang w:val="nl-NL"/>
        </w:rPr>
        <w:t>Doelstelling</w:t>
      </w:r>
      <w:bookmarkEnd w:id="3"/>
    </w:p>
    <w:p w14:paraId="443D38AA" w14:textId="77777777" w:rsidR="0078156C" w:rsidRPr="00B23D42" w:rsidRDefault="0078156C" w:rsidP="001A0025">
      <w:pPr>
        <w:jc w:val="both"/>
        <w:rPr>
          <w:rFonts w:ascii="Calibri" w:eastAsia="Calibri" w:hAnsi="Calibri" w:cs="Calibri"/>
          <w:lang w:val="nl-NL"/>
        </w:rPr>
      </w:pPr>
      <w:r w:rsidRPr="00B23D42">
        <w:rPr>
          <w:rFonts w:ascii="Calibri" w:eastAsia="Calibri" w:hAnsi="Calibri" w:cs="Calibri"/>
          <w:lang w:val="nl-NL"/>
        </w:rPr>
        <w:t>Vision Baraolt ondersteunt, in nauw overleg met lokale overheden, verschillende organisaties in de gezondheidszorg. De nadruk ligt voor de komende jaren op het ziekenhuis en de dagbested</w:t>
      </w:r>
      <w:r w:rsidR="00CF6F24">
        <w:rPr>
          <w:rFonts w:ascii="Calibri" w:eastAsia="Calibri" w:hAnsi="Calibri" w:cs="Calibri"/>
          <w:lang w:val="nl-NL"/>
        </w:rPr>
        <w:t>ing voor jongeren met een beperking.</w:t>
      </w:r>
    </w:p>
    <w:p w14:paraId="443D38AB" w14:textId="77777777" w:rsidR="004D1023" w:rsidRPr="00B23D42" w:rsidRDefault="0078156C" w:rsidP="001A0025">
      <w:pPr>
        <w:jc w:val="both"/>
        <w:rPr>
          <w:rFonts w:ascii="Calibri" w:eastAsia="Calibri" w:hAnsi="Calibri" w:cs="Calibri"/>
          <w:lang w:val="nl-NL"/>
        </w:rPr>
      </w:pPr>
      <w:r w:rsidRPr="00B23D42">
        <w:rPr>
          <w:rFonts w:ascii="Calibri" w:eastAsia="Calibri" w:hAnsi="Calibri" w:cs="Calibri"/>
          <w:lang w:val="nl-NL"/>
        </w:rPr>
        <w:t>Vision Barao</w:t>
      </w:r>
      <w:r w:rsidR="003A2F85">
        <w:rPr>
          <w:rFonts w:ascii="Calibri" w:eastAsia="Calibri" w:hAnsi="Calibri" w:cs="Calibri"/>
          <w:lang w:val="nl-NL"/>
        </w:rPr>
        <w:t xml:space="preserve">lt ondersteunt het ziekenhuis in </w:t>
      </w:r>
      <w:r w:rsidR="00215C35">
        <w:rPr>
          <w:rFonts w:ascii="Calibri" w:eastAsia="Calibri" w:hAnsi="Calibri" w:cs="Calibri"/>
          <w:lang w:val="nl-NL"/>
        </w:rPr>
        <w:t xml:space="preserve">Baraolt </w:t>
      </w:r>
      <w:r w:rsidR="003A2F85">
        <w:rPr>
          <w:rFonts w:ascii="Calibri" w:eastAsia="Calibri" w:hAnsi="Calibri" w:cs="Calibri"/>
          <w:lang w:val="nl-NL"/>
        </w:rPr>
        <w:t xml:space="preserve">om tijdig te </w:t>
      </w:r>
      <w:r w:rsidR="00215C35">
        <w:rPr>
          <w:rFonts w:ascii="Calibri" w:eastAsia="Calibri" w:hAnsi="Calibri" w:cs="Calibri"/>
          <w:lang w:val="nl-NL"/>
        </w:rPr>
        <w:t>voldoen aan de EU norm</w:t>
      </w:r>
      <w:r w:rsidR="001332D2">
        <w:rPr>
          <w:rFonts w:ascii="Calibri" w:eastAsia="Calibri" w:hAnsi="Calibri" w:cs="Calibri"/>
          <w:lang w:val="nl-NL"/>
        </w:rPr>
        <w:t>er</w:t>
      </w:r>
      <w:r w:rsidR="008118A8">
        <w:rPr>
          <w:rFonts w:ascii="Calibri" w:eastAsia="Calibri" w:hAnsi="Calibri" w:cs="Calibri"/>
          <w:lang w:val="nl-NL"/>
        </w:rPr>
        <w:t>ing voor de zorg door praktische en materiële ondersteuning ter realisatie van het beleidsplan van het ziekenhuis.</w:t>
      </w:r>
      <w:r w:rsidR="00B57407">
        <w:rPr>
          <w:rFonts w:ascii="Calibri" w:eastAsia="Calibri" w:hAnsi="Calibri" w:cs="Calibri"/>
          <w:lang w:val="nl-NL"/>
        </w:rPr>
        <w:t xml:space="preserve"> Een belangrijke kernwaarde daarbij is: bereikbare gezondheidszorg voor iedereen.</w:t>
      </w:r>
    </w:p>
    <w:p w14:paraId="267D44D7" w14:textId="77777777" w:rsidR="00A219CB" w:rsidRPr="00A219CB" w:rsidRDefault="0078156C" w:rsidP="00A219CB">
      <w:pPr>
        <w:jc w:val="both"/>
        <w:rPr>
          <w:rFonts w:ascii="Calibri" w:eastAsia="Calibri" w:hAnsi="Calibri" w:cs="Calibri"/>
          <w:lang w:val="hu-HU"/>
        </w:rPr>
      </w:pPr>
      <w:r w:rsidRPr="00A219CB">
        <w:rPr>
          <w:rFonts w:ascii="Calibri" w:eastAsia="Calibri" w:hAnsi="Calibri" w:cs="Calibri"/>
          <w:lang w:val="nl-NL"/>
        </w:rPr>
        <w:t>Vision Baraolt onderst</w:t>
      </w:r>
      <w:r w:rsidR="00C656AB" w:rsidRPr="00A219CB">
        <w:rPr>
          <w:rFonts w:ascii="Calibri" w:eastAsia="Calibri" w:hAnsi="Calibri" w:cs="Calibri"/>
          <w:lang w:val="nl-NL"/>
        </w:rPr>
        <w:t xml:space="preserve">eunt de opvang in het Laura Ház van </w:t>
      </w:r>
      <w:r w:rsidRPr="00A219CB">
        <w:rPr>
          <w:rFonts w:ascii="Calibri" w:eastAsia="Calibri" w:hAnsi="Calibri" w:cs="Calibri"/>
          <w:lang w:val="nl-NL"/>
        </w:rPr>
        <w:t xml:space="preserve">kinderen en jongeren </w:t>
      </w:r>
      <w:r w:rsidR="00C656AB" w:rsidRPr="00A219CB">
        <w:rPr>
          <w:rFonts w:ascii="Calibri" w:eastAsia="Calibri" w:hAnsi="Calibri" w:cs="Calibri"/>
          <w:lang w:val="nl-NL"/>
        </w:rPr>
        <w:t xml:space="preserve">met een beperking. </w:t>
      </w:r>
      <w:r w:rsidRPr="00A219CB">
        <w:rPr>
          <w:rFonts w:ascii="Calibri" w:eastAsia="Calibri" w:hAnsi="Calibri" w:cs="Calibri"/>
          <w:lang w:val="nl-NL"/>
        </w:rPr>
        <w:t xml:space="preserve">We focussen daarbij op: </w:t>
      </w:r>
    </w:p>
    <w:p w14:paraId="22942F22" w14:textId="77777777" w:rsidR="00A219CB" w:rsidRDefault="0078156C" w:rsidP="00A219CB">
      <w:pPr>
        <w:pStyle w:val="Lijstalinea"/>
        <w:numPr>
          <w:ilvl w:val="0"/>
          <w:numId w:val="8"/>
        </w:numPr>
        <w:jc w:val="both"/>
        <w:rPr>
          <w:rFonts w:ascii="Calibri" w:eastAsia="Calibri" w:hAnsi="Calibri" w:cs="Calibri"/>
          <w:lang w:val="hu-HU"/>
        </w:rPr>
      </w:pPr>
      <w:r w:rsidRPr="00A219CB">
        <w:rPr>
          <w:rFonts w:ascii="Calibri" w:eastAsia="Calibri" w:hAnsi="Calibri" w:cs="Calibri"/>
          <w:lang w:val="nl-NL"/>
        </w:rPr>
        <w:t>de doorgaande groei in professionaliteit van zorg en onderwijs,</w:t>
      </w:r>
    </w:p>
    <w:p w14:paraId="6C309587" w14:textId="77777777" w:rsidR="00A219CB" w:rsidRPr="00A219CB" w:rsidRDefault="0078156C" w:rsidP="00A219CB">
      <w:pPr>
        <w:pStyle w:val="Lijstalinea"/>
        <w:numPr>
          <w:ilvl w:val="0"/>
          <w:numId w:val="8"/>
        </w:numPr>
        <w:jc w:val="both"/>
        <w:rPr>
          <w:rFonts w:ascii="Calibri" w:eastAsia="Calibri" w:hAnsi="Calibri" w:cs="Calibri"/>
          <w:lang w:val="hu-HU"/>
        </w:rPr>
      </w:pPr>
      <w:r w:rsidRPr="00A219CB">
        <w:rPr>
          <w:rFonts w:ascii="Calibri" w:eastAsia="Calibri" w:hAnsi="Calibri" w:cs="Calibri"/>
          <w:lang w:val="nl-NL"/>
        </w:rPr>
        <w:t xml:space="preserve"> het bereiken van een meer zel</w:t>
      </w:r>
      <w:r w:rsidR="00A219CB">
        <w:rPr>
          <w:rFonts w:ascii="Calibri" w:eastAsia="Calibri" w:hAnsi="Calibri" w:cs="Calibri"/>
          <w:lang w:val="nl-NL"/>
        </w:rPr>
        <w:t>fstandige financiële positie</w:t>
      </w:r>
    </w:p>
    <w:p w14:paraId="443D38AC" w14:textId="1EE53F8D" w:rsidR="0078156C" w:rsidRPr="00A219CB" w:rsidRDefault="0078156C" w:rsidP="00A219CB">
      <w:pPr>
        <w:pStyle w:val="Lijstalinea"/>
        <w:numPr>
          <w:ilvl w:val="0"/>
          <w:numId w:val="8"/>
        </w:numPr>
        <w:jc w:val="both"/>
        <w:rPr>
          <w:rFonts w:ascii="Calibri" w:eastAsia="Calibri" w:hAnsi="Calibri" w:cs="Calibri"/>
          <w:lang w:val="hu-HU"/>
        </w:rPr>
      </w:pPr>
      <w:r w:rsidRPr="00A219CB">
        <w:rPr>
          <w:rFonts w:ascii="Calibri" w:eastAsia="Calibri" w:hAnsi="Calibri" w:cs="Calibri"/>
          <w:lang w:val="nl-NL"/>
        </w:rPr>
        <w:t>het ontwikkelen van een sociale werkplaats.</w:t>
      </w:r>
      <w:r w:rsidR="00CF6F24" w:rsidRPr="00A219CB">
        <w:rPr>
          <w:rFonts w:ascii="Calibri" w:eastAsia="Calibri" w:hAnsi="Calibri" w:cs="Calibri"/>
          <w:lang w:val="nl-NL"/>
        </w:rPr>
        <w:t xml:space="preserve"> Hiermee stimuleren we dat het taboe rondom mensen met een beperking </w:t>
      </w:r>
      <w:r w:rsidR="008118A8" w:rsidRPr="00A219CB">
        <w:rPr>
          <w:rFonts w:ascii="Calibri" w:eastAsia="Calibri" w:hAnsi="Calibri" w:cs="Calibri"/>
          <w:lang w:val="nl-NL"/>
        </w:rPr>
        <w:t xml:space="preserve">verder </w:t>
      </w:r>
      <w:r w:rsidR="00CF6F24" w:rsidRPr="00A219CB">
        <w:rPr>
          <w:rFonts w:ascii="Calibri" w:eastAsia="Calibri" w:hAnsi="Calibri" w:cs="Calibri"/>
          <w:lang w:val="nl-NL"/>
        </w:rPr>
        <w:t>verdwijnt</w:t>
      </w:r>
      <w:r w:rsidR="004B1878" w:rsidRPr="00A219CB">
        <w:rPr>
          <w:rFonts w:ascii="Calibri" w:eastAsia="Calibri" w:hAnsi="Calibri" w:cs="Calibri"/>
          <w:lang w:val="nl-NL"/>
        </w:rPr>
        <w:t xml:space="preserve"> en </w:t>
      </w:r>
      <w:r w:rsidR="008118A8" w:rsidRPr="00A219CB">
        <w:rPr>
          <w:rFonts w:ascii="Calibri" w:eastAsia="Calibri" w:hAnsi="Calibri" w:cs="Calibri"/>
          <w:lang w:val="nl-NL"/>
        </w:rPr>
        <w:t xml:space="preserve">ze hun </w:t>
      </w:r>
      <w:r w:rsidR="004B1878" w:rsidRPr="00A219CB">
        <w:rPr>
          <w:rFonts w:ascii="Calibri" w:eastAsia="Calibri" w:hAnsi="Calibri" w:cs="Calibri"/>
          <w:lang w:val="nl-NL"/>
        </w:rPr>
        <w:t>plaats in de maatschappij kunnen innemen.</w:t>
      </w:r>
    </w:p>
    <w:p w14:paraId="443D38AD" w14:textId="77777777" w:rsidR="00B23D42" w:rsidRPr="00B23D42" w:rsidRDefault="0078156C" w:rsidP="001A0025">
      <w:pPr>
        <w:jc w:val="both"/>
        <w:rPr>
          <w:rFonts w:ascii="Calibri" w:eastAsia="Calibri" w:hAnsi="Calibri" w:cs="Calibri"/>
          <w:lang w:val="nl-NL"/>
        </w:rPr>
      </w:pPr>
      <w:r w:rsidRPr="00B23D42">
        <w:rPr>
          <w:rFonts w:ascii="Calibri" w:eastAsia="Calibri" w:hAnsi="Calibri" w:cs="Calibri"/>
          <w:lang w:val="nl-NL"/>
        </w:rPr>
        <w:t>Daarnaast financiert Vision Baraolt activiteiten die mensen van verschillende etnicite</w:t>
      </w:r>
      <w:r w:rsidR="000E2059">
        <w:rPr>
          <w:rFonts w:ascii="Calibri" w:eastAsia="Calibri" w:hAnsi="Calibri" w:cs="Calibri"/>
          <w:lang w:val="nl-NL"/>
        </w:rPr>
        <w:t>it met elkaar in contact breng</w:t>
      </w:r>
      <w:r w:rsidR="000A07FB">
        <w:rPr>
          <w:rFonts w:ascii="Calibri" w:eastAsia="Calibri" w:hAnsi="Calibri" w:cs="Calibri"/>
          <w:lang w:val="nl-NL"/>
        </w:rPr>
        <w:t>en.</w:t>
      </w:r>
      <w:r w:rsidR="00B23D42" w:rsidRPr="00B23D42">
        <w:rPr>
          <w:rFonts w:ascii="Calibri" w:eastAsia="Calibri" w:hAnsi="Calibri" w:cs="Calibri"/>
          <w:lang w:val="nl-NL"/>
        </w:rPr>
        <w:br w:type="page"/>
      </w:r>
    </w:p>
    <w:sdt>
      <w:sdtPr>
        <w:rPr>
          <w:b w:val="0"/>
          <w:bCs w:val="0"/>
          <w:caps w:val="0"/>
          <w:color w:val="auto"/>
          <w:spacing w:val="0"/>
          <w:sz w:val="14"/>
          <w:szCs w:val="14"/>
          <w:lang w:val="nl-NL"/>
        </w:rPr>
        <w:id w:val="1176589547"/>
        <w:docPartObj>
          <w:docPartGallery w:val="Table of Contents"/>
          <w:docPartUnique/>
        </w:docPartObj>
      </w:sdtPr>
      <w:sdtEndPr/>
      <w:sdtContent>
        <w:p w14:paraId="443D38AE" w14:textId="77777777" w:rsidR="008359DA" w:rsidRPr="004F4F92" w:rsidRDefault="008359DA" w:rsidP="001A0025">
          <w:pPr>
            <w:pStyle w:val="Kopvaninhoudsopgave"/>
            <w:jc w:val="both"/>
            <w:rPr>
              <w:sz w:val="14"/>
              <w:szCs w:val="14"/>
              <w:lang w:val="nl-NL"/>
            </w:rPr>
          </w:pPr>
          <w:r w:rsidRPr="004F4F92">
            <w:rPr>
              <w:sz w:val="14"/>
              <w:szCs w:val="14"/>
              <w:lang w:val="nl-NL"/>
            </w:rPr>
            <w:t>Inhoud</w:t>
          </w:r>
        </w:p>
        <w:p w14:paraId="443D38AF" w14:textId="77777777" w:rsidR="004F4F92" w:rsidRPr="004F4F92" w:rsidRDefault="00AC1AFF">
          <w:pPr>
            <w:pStyle w:val="Inhopg1"/>
            <w:tabs>
              <w:tab w:val="right" w:leader="dot" w:pos="9062"/>
            </w:tabs>
            <w:rPr>
              <w:noProof/>
              <w:sz w:val="14"/>
              <w:szCs w:val="14"/>
              <w:lang w:val="nl-NL" w:eastAsia="nl-NL" w:bidi="ar-SA"/>
            </w:rPr>
          </w:pPr>
          <w:r w:rsidRPr="004F4F92">
            <w:rPr>
              <w:sz w:val="14"/>
              <w:szCs w:val="14"/>
              <w:lang w:val="nl-NL"/>
            </w:rPr>
            <w:fldChar w:fldCharType="begin"/>
          </w:r>
          <w:r w:rsidR="008359DA" w:rsidRPr="004F4F92">
            <w:rPr>
              <w:sz w:val="14"/>
              <w:szCs w:val="14"/>
              <w:lang w:val="nl-NL"/>
            </w:rPr>
            <w:instrText xml:space="preserve"> TOC \o "1-3" \h \z \u </w:instrText>
          </w:r>
          <w:r w:rsidRPr="004F4F92">
            <w:rPr>
              <w:sz w:val="14"/>
              <w:szCs w:val="14"/>
              <w:lang w:val="nl-NL"/>
            </w:rPr>
            <w:fldChar w:fldCharType="separate"/>
          </w:r>
          <w:hyperlink w:anchor="_Toc473883981" w:history="1">
            <w:r w:rsidR="004F4F92" w:rsidRPr="004F4F92">
              <w:rPr>
                <w:rStyle w:val="Hyperlink"/>
                <w:rFonts w:eastAsia="Calibri"/>
                <w:noProof/>
                <w:sz w:val="14"/>
                <w:szCs w:val="14"/>
                <w:lang w:val="nl-NL"/>
              </w:rPr>
              <w:t>Visie, missie en doelstelling Vision Baraolt</w:t>
            </w:r>
            <w:r w:rsidR="004F4F92" w:rsidRPr="004F4F92">
              <w:rPr>
                <w:noProof/>
                <w:webHidden/>
                <w:sz w:val="14"/>
                <w:szCs w:val="14"/>
              </w:rPr>
              <w:tab/>
            </w:r>
            <w:r w:rsidR="004F4F92" w:rsidRPr="004F4F92">
              <w:rPr>
                <w:noProof/>
                <w:webHidden/>
                <w:sz w:val="14"/>
                <w:szCs w:val="14"/>
              </w:rPr>
              <w:fldChar w:fldCharType="begin"/>
            </w:r>
            <w:r w:rsidR="004F4F92" w:rsidRPr="004F4F92">
              <w:rPr>
                <w:noProof/>
                <w:webHidden/>
                <w:sz w:val="14"/>
                <w:szCs w:val="14"/>
              </w:rPr>
              <w:instrText xml:space="preserve"> PAGEREF _Toc473883981 \h </w:instrText>
            </w:r>
            <w:r w:rsidR="004F4F92" w:rsidRPr="004F4F92">
              <w:rPr>
                <w:noProof/>
                <w:webHidden/>
                <w:sz w:val="14"/>
                <w:szCs w:val="14"/>
              </w:rPr>
            </w:r>
            <w:r w:rsidR="004F4F92" w:rsidRPr="004F4F92">
              <w:rPr>
                <w:noProof/>
                <w:webHidden/>
                <w:sz w:val="14"/>
                <w:szCs w:val="14"/>
              </w:rPr>
              <w:fldChar w:fldCharType="separate"/>
            </w:r>
            <w:r w:rsidR="004F4F92" w:rsidRPr="004F4F92">
              <w:rPr>
                <w:noProof/>
                <w:webHidden/>
                <w:sz w:val="14"/>
                <w:szCs w:val="14"/>
              </w:rPr>
              <w:t>2</w:t>
            </w:r>
            <w:r w:rsidR="004F4F92" w:rsidRPr="004F4F92">
              <w:rPr>
                <w:noProof/>
                <w:webHidden/>
                <w:sz w:val="14"/>
                <w:szCs w:val="14"/>
              </w:rPr>
              <w:fldChar w:fldCharType="end"/>
            </w:r>
          </w:hyperlink>
        </w:p>
        <w:p w14:paraId="443D38B0" w14:textId="77777777" w:rsidR="004F4F92" w:rsidRPr="004F4F92" w:rsidRDefault="00546B16">
          <w:pPr>
            <w:pStyle w:val="Inhopg2"/>
            <w:tabs>
              <w:tab w:val="right" w:leader="dot" w:pos="9062"/>
            </w:tabs>
            <w:rPr>
              <w:noProof/>
              <w:sz w:val="14"/>
              <w:szCs w:val="14"/>
              <w:lang w:val="nl-NL" w:eastAsia="nl-NL" w:bidi="ar-SA"/>
            </w:rPr>
          </w:pPr>
          <w:hyperlink w:anchor="_Toc473883982" w:history="1">
            <w:r w:rsidR="004F4F92" w:rsidRPr="004F4F92">
              <w:rPr>
                <w:rStyle w:val="Hyperlink"/>
                <w:rFonts w:eastAsia="Calibri"/>
                <w:noProof/>
                <w:sz w:val="14"/>
                <w:szCs w:val="14"/>
                <w:lang w:val="nl-NL"/>
              </w:rPr>
              <w:t>Visie</w:t>
            </w:r>
            <w:r w:rsidR="004F4F92" w:rsidRPr="004F4F92">
              <w:rPr>
                <w:noProof/>
                <w:webHidden/>
                <w:sz w:val="14"/>
                <w:szCs w:val="14"/>
              </w:rPr>
              <w:tab/>
            </w:r>
            <w:r w:rsidR="004F4F92" w:rsidRPr="004F4F92">
              <w:rPr>
                <w:noProof/>
                <w:webHidden/>
                <w:sz w:val="14"/>
                <w:szCs w:val="14"/>
              </w:rPr>
              <w:fldChar w:fldCharType="begin"/>
            </w:r>
            <w:r w:rsidR="004F4F92" w:rsidRPr="004F4F92">
              <w:rPr>
                <w:noProof/>
                <w:webHidden/>
                <w:sz w:val="14"/>
                <w:szCs w:val="14"/>
              </w:rPr>
              <w:instrText xml:space="preserve"> PAGEREF _Toc473883982 \h </w:instrText>
            </w:r>
            <w:r w:rsidR="004F4F92" w:rsidRPr="004F4F92">
              <w:rPr>
                <w:noProof/>
                <w:webHidden/>
                <w:sz w:val="14"/>
                <w:szCs w:val="14"/>
              </w:rPr>
            </w:r>
            <w:r w:rsidR="004F4F92" w:rsidRPr="004F4F92">
              <w:rPr>
                <w:noProof/>
                <w:webHidden/>
                <w:sz w:val="14"/>
                <w:szCs w:val="14"/>
              </w:rPr>
              <w:fldChar w:fldCharType="separate"/>
            </w:r>
            <w:r w:rsidR="004F4F92" w:rsidRPr="004F4F92">
              <w:rPr>
                <w:noProof/>
                <w:webHidden/>
                <w:sz w:val="14"/>
                <w:szCs w:val="14"/>
              </w:rPr>
              <w:t>2</w:t>
            </w:r>
            <w:r w:rsidR="004F4F92" w:rsidRPr="004F4F92">
              <w:rPr>
                <w:noProof/>
                <w:webHidden/>
                <w:sz w:val="14"/>
                <w:szCs w:val="14"/>
              </w:rPr>
              <w:fldChar w:fldCharType="end"/>
            </w:r>
          </w:hyperlink>
        </w:p>
        <w:p w14:paraId="443D38B1" w14:textId="77777777" w:rsidR="004F4F92" w:rsidRPr="004F4F92" w:rsidRDefault="00546B16">
          <w:pPr>
            <w:pStyle w:val="Inhopg2"/>
            <w:tabs>
              <w:tab w:val="right" w:leader="dot" w:pos="9062"/>
            </w:tabs>
            <w:rPr>
              <w:noProof/>
              <w:sz w:val="14"/>
              <w:szCs w:val="14"/>
              <w:lang w:val="nl-NL" w:eastAsia="nl-NL" w:bidi="ar-SA"/>
            </w:rPr>
          </w:pPr>
          <w:hyperlink w:anchor="_Toc473883983" w:history="1">
            <w:r w:rsidR="004F4F92" w:rsidRPr="004F4F92">
              <w:rPr>
                <w:rStyle w:val="Hyperlink"/>
                <w:rFonts w:eastAsia="Calibri"/>
                <w:noProof/>
                <w:sz w:val="14"/>
                <w:szCs w:val="14"/>
                <w:lang w:val="nl-NL"/>
              </w:rPr>
              <w:t>Missie</w:t>
            </w:r>
            <w:r w:rsidR="004F4F92" w:rsidRPr="004F4F92">
              <w:rPr>
                <w:noProof/>
                <w:webHidden/>
                <w:sz w:val="14"/>
                <w:szCs w:val="14"/>
              </w:rPr>
              <w:tab/>
            </w:r>
            <w:r w:rsidR="004F4F92" w:rsidRPr="004F4F92">
              <w:rPr>
                <w:noProof/>
                <w:webHidden/>
                <w:sz w:val="14"/>
                <w:szCs w:val="14"/>
              </w:rPr>
              <w:fldChar w:fldCharType="begin"/>
            </w:r>
            <w:r w:rsidR="004F4F92" w:rsidRPr="004F4F92">
              <w:rPr>
                <w:noProof/>
                <w:webHidden/>
                <w:sz w:val="14"/>
                <w:szCs w:val="14"/>
              </w:rPr>
              <w:instrText xml:space="preserve"> PAGEREF _Toc473883983 \h </w:instrText>
            </w:r>
            <w:r w:rsidR="004F4F92" w:rsidRPr="004F4F92">
              <w:rPr>
                <w:noProof/>
                <w:webHidden/>
                <w:sz w:val="14"/>
                <w:szCs w:val="14"/>
              </w:rPr>
            </w:r>
            <w:r w:rsidR="004F4F92" w:rsidRPr="004F4F92">
              <w:rPr>
                <w:noProof/>
                <w:webHidden/>
                <w:sz w:val="14"/>
                <w:szCs w:val="14"/>
              </w:rPr>
              <w:fldChar w:fldCharType="separate"/>
            </w:r>
            <w:r w:rsidR="004F4F92" w:rsidRPr="004F4F92">
              <w:rPr>
                <w:noProof/>
                <w:webHidden/>
                <w:sz w:val="14"/>
                <w:szCs w:val="14"/>
              </w:rPr>
              <w:t>2</w:t>
            </w:r>
            <w:r w:rsidR="004F4F92" w:rsidRPr="004F4F92">
              <w:rPr>
                <w:noProof/>
                <w:webHidden/>
                <w:sz w:val="14"/>
                <w:szCs w:val="14"/>
              </w:rPr>
              <w:fldChar w:fldCharType="end"/>
            </w:r>
          </w:hyperlink>
        </w:p>
        <w:p w14:paraId="443D38B2" w14:textId="77777777" w:rsidR="004F4F92" w:rsidRPr="004F4F92" w:rsidRDefault="00546B16">
          <w:pPr>
            <w:pStyle w:val="Inhopg2"/>
            <w:tabs>
              <w:tab w:val="right" w:leader="dot" w:pos="9062"/>
            </w:tabs>
            <w:rPr>
              <w:noProof/>
              <w:sz w:val="14"/>
              <w:szCs w:val="14"/>
              <w:lang w:val="nl-NL" w:eastAsia="nl-NL" w:bidi="ar-SA"/>
            </w:rPr>
          </w:pPr>
          <w:hyperlink w:anchor="_Toc473883984" w:history="1">
            <w:r w:rsidR="004F4F92" w:rsidRPr="004F4F92">
              <w:rPr>
                <w:rStyle w:val="Hyperlink"/>
                <w:rFonts w:eastAsia="Calibri"/>
                <w:noProof/>
                <w:sz w:val="14"/>
                <w:szCs w:val="14"/>
                <w:lang w:val="nl-NL"/>
              </w:rPr>
              <w:t>Doelstelling</w:t>
            </w:r>
            <w:r w:rsidR="004F4F92" w:rsidRPr="004F4F92">
              <w:rPr>
                <w:noProof/>
                <w:webHidden/>
                <w:sz w:val="14"/>
                <w:szCs w:val="14"/>
              </w:rPr>
              <w:tab/>
            </w:r>
            <w:r w:rsidR="004F4F92" w:rsidRPr="004F4F92">
              <w:rPr>
                <w:noProof/>
                <w:webHidden/>
                <w:sz w:val="14"/>
                <w:szCs w:val="14"/>
              </w:rPr>
              <w:fldChar w:fldCharType="begin"/>
            </w:r>
            <w:r w:rsidR="004F4F92" w:rsidRPr="004F4F92">
              <w:rPr>
                <w:noProof/>
                <w:webHidden/>
                <w:sz w:val="14"/>
                <w:szCs w:val="14"/>
              </w:rPr>
              <w:instrText xml:space="preserve"> PAGEREF _Toc473883984 \h </w:instrText>
            </w:r>
            <w:r w:rsidR="004F4F92" w:rsidRPr="004F4F92">
              <w:rPr>
                <w:noProof/>
                <w:webHidden/>
                <w:sz w:val="14"/>
                <w:szCs w:val="14"/>
              </w:rPr>
            </w:r>
            <w:r w:rsidR="004F4F92" w:rsidRPr="004F4F92">
              <w:rPr>
                <w:noProof/>
                <w:webHidden/>
                <w:sz w:val="14"/>
                <w:szCs w:val="14"/>
              </w:rPr>
              <w:fldChar w:fldCharType="separate"/>
            </w:r>
            <w:r w:rsidR="004F4F92" w:rsidRPr="004F4F92">
              <w:rPr>
                <w:noProof/>
                <w:webHidden/>
                <w:sz w:val="14"/>
                <w:szCs w:val="14"/>
              </w:rPr>
              <w:t>2</w:t>
            </w:r>
            <w:r w:rsidR="004F4F92" w:rsidRPr="004F4F92">
              <w:rPr>
                <w:noProof/>
                <w:webHidden/>
                <w:sz w:val="14"/>
                <w:szCs w:val="14"/>
              </w:rPr>
              <w:fldChar w:fldCharType="end"/>
            </w:r>
          </w:hyperlink>
        </w:p>
        <w:p w14:paraId="443D38B3" w14:textId="77777777" w:rsidR="004F4F92" w:rsidRPr="004F4F92" w:rsidRDefault="00546B16">
          <w:pPr>
            <w:pStyle w:val="Inhopg1"/>
            <w:tabs>
              <w:tab w:val="right" w:leader="dot" w:pos="9062"/>
            </w:tabs>
            <w:rPr>
              <w:noProof/>
              <w:sz w:val="14"/>
              <w:szCs w:val="14"/>
              <w:lang w:val="nl-NL" w:eastAsia="nl-NL" w:bidi="ar-SA"/>
            </w:rPr>
          </w:pPr>
          <w:hyperlink w:anchor="_Toc473883985" w:history="1">
            <w:r w:rsidR="004F4F92" w:rsidRPr="004F4F92">
              <w:rPr>
                <w:rStyle w:val="Hyperlink"/>
                <w:noProof/>
                <w:sz w:val="14"/>
                <w:szCs w:val="14"/>
                <w:lang w:val="nl-NL"/>
              </w:rPr>
              <w:t>Achtergrond en geschiedenis</w:t>
            </w:r>
            <w:r w:rsidR="004F4F92" w:rsidRPr="004F4F92">
              <w:rPr>
                <w:noProof/>
                <w:webHidden/>
                <w:sz w:val="14"/>
                <w:szCs w:val="14"/>
              </w:rPr>
              <w:tab/>
            </w:r>
            <w:r w:rsidR="004F4F92" w:rsidRPr="004F4F92">
              <w:rPr>
                <w:noProof/>
                <w:webHidden/>
                <w:sz w:val="14"/>
                <w:szCs w:val="14"/>
              </w:rPr>
              <w:fldChar w:fldCharType="begin"/>
            </w:r>
            <w:r w:rsidR="004F4F92" w:rsidRPr="004F4F92">
              <w:rPr>
                <w:noProof/>
                <w:webHidden/>
                <w:sz w:val="14"/>
                <w:szCs w:val="14"/>
              </w:rPr>
              <w:instrText xml:space="preserve"> PAGEREF _Toc473883985 \h </w:instrText>
            </w:r>
            <w:r w:rsidR="004F4F92" w:rsidRPr="004F4F92">
              <w:rPr>
                <w:noProof/>
                <w:webHidden/>
                <w:sz w:val="14"/>
                <w:szCs w:val="14"/>
              </w:rPr>
            </w:r>
            <w:r w:rsidR="004F4F92" w:rsidRPr="004F4F92">
              <w:rPr>
                <w:noProof/>
                <w:webHidden/>
                <w:sz w:val="14"/>
                <w:szCs w:val="14"/>
              </w:rPr>
              <w:fldChar w:fldCharType="separate"/>
            </w:r>
            <w:r w:rsidR="004F4F92" w:rsidRPr="004F4F92">
              <w:rPr>
                <w:noProof/>
                <w:webHidden/>
                <w:sz w:val="14"/>
                <w:szCs w:val="14"/>
              </w:rPr>
              <w:t>4</w:t>
            </w:r>
            <w:r w:rsidR="004F4F92" w:rsidRPr="004F4F92">
              <w:rPr>
                <w:noProof/>
                <w:webHidden/>
                <w:sz w:val="14"/>
                <w:szCs w:val="14"/>
              </w:rPr>
              <w:fldChar w:fldCharType="end"/>
            </w:r>
          </w:hyperlink>
        </w:p>
        <w:p w14:paraId="443D38B4" w14:textId="77777777" w:rsidR="004F4F92" w:rsidRPr="004F4F92" w:rsidRDefault="00546B16">
          <w:pPr>
            <w:pStyle w:val="Inhopg2"/>
            <w:tabs>
              <w:tab w:val="right" w:leader="dot" w:pos="9062"/>
            </w:tabs>
            <w:rPr>
              <w:noProof/>
              <w:sz w:val="14"/>
              <w:szCs w:val="14"/>
              <w:lang w:val="nl-NL" w:eastAsia="nl-NL" w:bidi="ar-SA"/>
            </w:rPr>
          </w:pPr>
          <w:hyperlink w:anchor="_Toc473883986" w:history="1">
            <w:r w:rsidR="004F4F92" w:rsidRPr="004F4F92">
              <w:rPr>
                <w:rStyle w:val="Hyperlink"/>
                <w:noProof/>
                <w:sz w:val="14"/>
                <w:szCs w:val="14"/>
                <w:lang w:val="nl-NL"/>
              </w:rPr>
              <w:t>Baraolt</w:t>
            </w:r>
            <w:r w:rsidR="004F4F92" w:rsidRPr="004F4F92">
              <w:rPr>
                <w:noProof/>
                <w:webHidden/>
                <w:sz w:val="14"/>
                <w:szCs w:val="14"/>
              </w:rPr>
              <w:tab/>
            </w:r>
            <w:r w:rsidR="004F4F92" w:rsidRPr="004F4F92">
              <w:rPr>
                <w:noProof/>
                <w:webHidden/>
                <w:sz w:val="14"/>
                <w:szCs w:val="14"/>
              </w:rPr>
              <w:fldChar w:fldCharType="begin"/>
            </w:r>
            <w:r w:rsidR="004F4F92" w:rsidRPr="004F4F92">
              <w:rPr>
                <w:noProof/>
                <w:webHidden/>
                <w:sz w:val="14"/>
                <w:szCs w:val="14"/>
              </w:rPr>
              <w:instrText xml:space="preserve"> PAGEREF _Toc473883986 \h </w:instrText>
            </w:r>
            <w:r w:rsidR="004F4F92" w:rsidRPr="004F4F92">
              <w:rPr>
                <w:noProof/>
                <w:webHidden/>
                <w:sz w:val="14"/>
                <w:szCs w:val="14"/>
              </w:rPr>
            </w:r>
            <w:r w:rsidR="004F4F92" w:rsidRPr="004F4F92">
              <w:rPr>
                <w:noProof/>
                <w:webHidden/>
                <w:sz w:val="14"/>
                <w:szCs w:val="14"/>
              </w:rPr>
              <w:fldChar w:fldCharType="separate"/>
            </w:r>
            <w:r w:rsidR="004F4F92" w:rsidRPr="004F4F92">
              <w:rPr>
                <w:noProof/>
                <w:webHidden/>
                <w:sz w:val="14"/>
                <w:szCs w:val="14"/>
              </w:rPr>
              <w:t>4</w:t>
            </w:r>
            <w:r w:rsidR="004F4F92" w:rsidRPr="004F4F92">
              <w:rPr>
                <w:noProof/>
                <w:webHidden/>
                <w:sz w:val="14"/>
                <w:szCs w:val="14"/>
              </w:rPr>
              <w:fldChar w:fldCharType="end"/>
            </w:r>
          </w:hyperlink>
        </w:p>
        <w:p w14:paraId="443D38B5" w14:textId="77777777" w:rsidR="004F4F92" w:rsidRPr="004F4F92" w:rsidRDefault="00546B16">
          <w:pPr>
            <w:pStyle w:val="Inhopg2"/>
            <w:tabs>
              <w:tab w:val="right" w:leader="dot" w:pos="9062"/>
            </w:tabs>
            <w:rPr>
              <w:noProof/>
              <w:sz w:val="14"/>
              <w:szCs w:val="14"/>
              <w:lang w:val="nl-NL" w:eastAsia="nl-NL" w:bidi="ar-SA"/>
            </w:rPr>
          </w:pPr>
          <w:hyperlink w:anchor="_Toc473883987" w:history="1">
            <w:r w:rsidR="004F4F92" w:rsidRPr="004F4F92">
              <w:rPr>
                <w:rStyle w:val="Hyperlink"/>
                <w:noProof/>
                <w:sz w:val="14"/>
                <w:szCs w:val="14"/>
                <w:lang w:val="nl-NL"/>
              </w:rPr>
              <w:t>Historie</w:t>
            </w:r>
            <w:r w:rsidR="004F4F92" w:rsidRPr="004F4F92">
              <w:rPr>
                <w:noProof/>
                <w:webHidden/>
                <w:sz w:val="14"/>
                <w:szCs w:val="14"/>
              </w:rPr>
              <w:tab/>
            </w:r>
            <w:r w:rsidR="004F4F92" w:rsidRPr="004F4F92">
              <w:rPr>
                <w:noProof/>
                <w:webHidden/>
                <w:sz w:val="14"/>
                <w:szCs w:val="14"/>
              </w:rPr>
              <w:fldChar w:fldCharType="begin"/>
            </w:r>
            <w:r w:rsidR="004F4F92" w:rsidRPr="004F4F92">
              <w:rPr>
                <w:noProof/>
                <w:webHidden/>
                <w:sz w:val="14"/>
                <w:szCs w:val="14"/>
              </w:rPr>
              <w:instrText xml:space="preserve"> PAGEREF _Toc473883987 \h </w:instrText>
            </w:r>
            <w:r w:rsidR="004F4F92" w:rsidRPr="004F4F92">
              <w:rPr>
                <w:noProof/>
                <w:webHidden/>
                <w:sz w:val="14"/>
                <w:szCs w:val="14"/>
              </w:rPr>
            </w:r>
            <w:r w:rsidR="004F4F92" w:rsidRPr="004F4F92">
              <w:rPr>
                <w:noProof/>
                <w:webHidden/>
                <w:sz w:val="14"/>
                <w:szCs w:val="14"/>
              </w:rPr>
              <w:fldChar w:fldCharType="separate"/>
            </w:r>
            <w:r w:rsidR="004F4F92" w:rsidRPr="004F4F92">
              <w:rPr>
                <w:noProof/>
                <w:webHidden/>
                <w:sz w:val="14"/>
                <w:szCs w:val="14"/>
              </w:rPr>
              <w:t>4</w:t>
            </w:r>
            <w:r w:rsidR="004F4F92" w:rsidRPr="004F4F92">
              <w:rPr>
                <w:noProof/>
                <w:webHidden/>
                <w:sz w:val="14"/>
                <w:szCs w:val="14"/>
              </w:rPr>
              <w:fldChar w:fldCharType="end"/>
            </w:r>
          </w:hyperlink>
        </w:p>
        <w:p w14:paraId="443D38B6" w14:textId="77777777" w:rsidR="004F4F92" w:rsidRPr="004F4F92" w:rsidRDefault="00546B16">
          <w:pPr>
            <w:pStyle w:val="Inhopg1"/>
            <w:tabs>
              <w:tab w:val="right" w:leader="dot" w:pos="9062"/>
            </w:tabs>
            <w:rPr>
              <w:noProof/>
              <w:sz w:val="14"/>
              <w:szCs w:val="14"/>
              <w:lang w:val="nl-NL" w:eastAsia="nl-NL" w:bidi="ar-SA"/>
            </w:rPr>
          </w:pPr>
          <w:hyperlink w:anchor="_Toc473883988" w:history="1">
            <w:r w:rsidR="004F4F92" w:rsidRPr="004F4F92">
              <w:rPr>
                <w:rStyle w:val="Hyperlink"/>
                <w:noProof/>
                <w:sz w:val="14"/>
                <w:szCs w:val="14"/>
                <w:lang w:val="nl-NL"/>
              </w:rPr>
              <w:t>Organisatie binnen Vision Baraolt</w:t>
            </w:r>
            <w:r w:rsidR="004F4F92" w:rsidRPr="004F4F92">
              <w:rPr>
                <w:noProof/>
                <w:webHidden/>
                <w:sz w:val="14"/>
                <w:szCs w:val="14"/>
              </w:rPr>
              <w:tab/>
            </w:r>
            <w:r w:rsidR="004F4F92" w:rsidRPr="004F4F92">
              <w:rPr>
                <w:noProof/>
                <w:webHidden/>
                <w:sz w:val="14"/>
                <w:szCs w:val="14"/>
              </w:rPr>
              <w:fldChar w:fldCharType="begin"/>
            </w:r>
            <w:r w:rsidR="004F4F92" w:rsidRPr="004F4F92">
              <w:rPr>
                <w:noProof/>
                <w:webHidden/>
                <w:sz w:val="14"/>
                <w:szCs w:val="14"/>
              </w:rPr>
              <w:instrText xml:space="preserve"> PAGEREF _Toc473883988 \h </w:instrText>
            </w:r>
            <w:r w:rsidR="004F4F92" w:rsidRPr="004F4F92">
              <w:rPr>
                <w:noProof/>
                <w:webHidden/>
                <w:sz w:val="14"/>
                <w:szCs w:val="14"/>
              </w:rPr>
            </w:r>
            <w:r w:rsidR="004F4F92" w:rsidRPr="004F4F92">
              <w:rPr>
                <w:noProof/>
                <w:webHidden/>
                <w:sz w:val="14"/>
                <w:szCs w:val="14"/>
              </w:rPr>
              <w:fldChar w:fldCharType="separate"/>
            </w:r>
            <w:r w:rsidR="004F4F92" w:rsidRPr="004F4F92">
              <w:rPr>
                <w:noProof/>
                <w:webHidden/>
                <w:sz w:val="14"/>
                <w:szCs w:val="14"/>
              </w:rPr>
              <w:t>5</w:t>
            </w:r>
            <w:r w:rsidR="004F4F92" w:rsidRPr="004F4F92">
              <w:rPr>
                <w:noProof/>
                <w:webHidden/>
                <w:sz w:val="14"/>
                <w:szCs w:val="14"/>
              </w:rPr>
              <w:fldChar w:fldCharType="end"/>
            </w:r>
          </w:hyperlink>
        </w:p>
        <w:p w14:paraId="443D38B7" w14:textId="77777777" w:rsidR="004F4F92" w:rsidRPr="004F4F92" w:rsidRDefault="00546B16">
          <w:pPr>
            <w:pStyle w:val="Inhopg2"/>
            <w:tabs>
              <w:tab w:val="right" w:leader="dot" w:pos="9062"/>
            </w:tabs>
            <w:rPr>
              <w:noProof/>
              <w:sz w:val="14"/>
              <w:szCs w:val="14"/>
              <w:lang w:val="nl-NL" w:eastAsia="nl-NL" w:bidi="ar-SA"/>
            </w:rPr>
          </w:pPr>
          <w:hyperlink w:anchor="_Toc473883989" w:history="1">
            <w:r w:rsidR="004F4F92" w:rsidRPr="004F4F92">
              <w:rPr>
                <w:rStyle w:val="Hyperlink"/>
                <w:noProof/>
                <w:sz w:val="14"/>
                <w:szCs w:val="14"/>
                <w:lang w:val="nl-NL"/>
              </w:rPr>
              <w:t>Het bestuur</w:t>
            </w:r>
            <w:r w:rsidR="004F4F92" w:rsidRPr="004F4F92">
              <w:rPr>
                <w:noProof/>
                <w:webHidden/>
                <w:sz w:val="14"/>
                <w:szCs w:val="14"/>
              </w:rPr>
              <w:tab/>
            </w:r>
            <w:r w:rsidR="004F4F92" w:rsidRPr="004F4F92">
              <w:rPr>
                <w:noProof/>
                <w:webHidden/>
                <w:sz w:val="14"/>
                <w:szCs w:val="14"/>
              </w:rPr>
              <w:fldChar w:fldCharType="begin"/>
            </w:r>
            <w:r w:rsidR="004F4F92" w:rsidRPr="004F4F92">
              <w:rPr>
                <w:noProof/>
                <w:webHidden/>
                <w:sz w:val="14"/>
                <w:szCs w:val="14"/>
              </w:rPr>
              <w:instrText xml:space="preserve"> PAGEREF _Toc473883989 \h </w:instrText>
            </w:r>
            <w:r w:rsidR="004F4F92" w:rsidRPr="004F4F92">
              <w:rPr>
                <w:noProof/>
                <w:webHidden/>
                <w:sz w:val="14"/>
                <w:szCs w:val="14"/>
              </w:rPr>
            </w:r>
            <w:r w:rsidR="004F4F92" w:rsidRPr="004F4F92">
              <w:rPr>
                <w:noProof/>
                <w:webHidden/>
                <w:sz w:val="14"/>
                <w:szCs w:val="14"/>
              </w:rPr>
              <w:fldChar w:fldCharType="separate"/>
            </w:r>
            <w:r w:rsidR="004F4F92" w:rsidRPr="004F4F92">
              <w:rPr>
                <w:noProof/>
                <w:webHidden/>
                <w:sz w:val="14"/>
                <w:szCs w:val="14"/>
              </w:rPr>
              <w:t>5</w:t>
            </w:r>
            <w:r w:rsidR="004F4F92" w:rsidRPr="004F4F92">
              <w:rPr>
                <w:noProof/>
                <w:webHidden/>
                <w:sz w:val="14"/>
                <w:szCs w:val="14"/>
              </w:rPr>
              <w:fldChar w:fldCharType="end"/>
            </w:r>
          </w:hyperlink>
        </w:p>
        <w:p w14:paraId="443D38B8" w14:textId="77777777" w:rsidR="004F4F92" w:rsidRPr="004F4F92" w:rsidRDefault="00546B16">
          <w:pPr>
            <w:pStyle w:val="Inhopg2"/>
            <w:tabs>
              <w:tab w:val="right" w:leader="dot" w:pos="9062"/>
            </w:tabs>
            <w:rPr>
              <w:noProof/>
              <w:sz w:val="14"/>
              <w:szCs w:val="14"/>
              <w:lang w:val="nl-NL" w:eastAsia="nl-NL" w:bidi="ar-SA"/>
            </w:rPr>
          </w:pPr>
          <w:hyperlink w:anchor="_Toc473883990" w:history="1">
            <w:r w:rsidR="004F4F92" w:rsidRPr="004F4F92">
              <w:rPr>
                <w:rStyle w:val="Hyperlink"/>
                <w:noProof/>
                <w:sz w:val="14"/>
                <w:szCs w:val="14"/>
                <w:lang w:val="nl-NL"/>
              </w:rPr>
              <w:t>Uitgangspunten</w:t>
            </w:r>
            <w:r w:rsidR="004F4F92" w:rsidRPr="004F4F92">
              <w:rPr>
                <w:noProof/>
                <w:webHidden/>
                <w:sz w:val="14"/>
                <w:szCs w:val="14"/>
              </w:rPr>
              <w:tab/>
            </w:r>
            <w:r w:rsidR="004F4F92" w:rsidRPr="004F4F92">
              <w:rPr>
                <w:noProof/>
                <w:webHidden/>
                <w:sz w:val="14"/>
                <w:szCs w:val="14"/>
              </w:rPr>
              <w:fldChar w:fldCharType="begin"/>
            </w:r>
            <w:r w:rsidR="004F4F92" w:rsidRPr="004F4F92">
              <w:rPr>
                <w:noProof/>
                <w:webHidden/>
                <w:sz w:val="14"/>
                <w:szCs w:val="14"/>
              </w:rPr>
              <w:instrText xml:space="preserve"> PAGEREF _Toc473883990 \h </w:instrText>
            </w:r>
            <w:r w:rsidR="004F4F92" w:rsidRPr="004F4F92">
              <w:rPr>
                <w:noProof/>
                <w:webHidden/>
                <w:sz w:val="14"/>
                <w:szCs w:val="14"/>
              </w:rPr>
            </w:r>
            <w:r w:rsidR="004F4F92" w:rsidRPr="004F4F92">
              <w:rPr>
                <w:noProof/>
                <w:webHidden/>
                <w:sz w:val="14"/>
                <w:szCs w:val="14"/>
              </w:rPr>
              <w:fldChar w:fldCharType="separate"/>
            </w:r>
            <w:r w:rsidR="004F4F92" w:rsidRPr="004F4F92">
              <w:rPr>
                <w:noProof/>
                <w:webHidden/>
                <w:sz w:val="14"/>
                <w:szCs w:val="14"/>
              </w:rPr>
              <w:t>5</w:t>
            </w:r>
            <w:r w:rsidR="004F4F92" w:rsidRPr="004F4F92">
              <w:rPr>
                <w:noProof/>
                <w:webHidden/>
                <w:sz w:val="14"/>
                <w:szCs w:val="14"/>
              </w:rPr>
              <w:fldChar w:fldCharType="end"/>
            </w:r>
          </w:hyperlink>
        </w:p>
        <w:p w14:paraId="443D38B9" w14:textId="77777777" w:rsidR="004F4F92" w:rsidRPr="004F4F92" w:rsidRDefault="00546B16">
          <w:pPr>
            <w:pStyle w:val="Inhopg2"/>
            <w:tabs>
              <w:tab w:val="right" w:leader="dot" w:pos="9062"/>
            </w:tabs>
            <w:rPr>
              <w:noProof/>
              <w:sz w:val="14"/>
              <w:szCs w:val="14"/>
              <w:lang w:val="nl-NL" w:eastAsia="nl-NL" w:bidi="ar-SA"/>
            </w:rPr>
          </w:pPr>
          <w:hyperlink w:anchor="_Toc473883991" w:history="1">
            <w:r w:rsidR="004F4F92" w:rsidRPr="004F4F92">
              <w:rPr>
                <w:rStyle w:val="Hyperlink"/>
                <w:noProof/>
                <w:sz w:val="14"/>
                <w:szCs w:val="14"/>
                <w:lang w:val="nl-NL"/>
              </w:rPr>
              <w:t>Gedragscode</w:t>
            </w:r>
            <w:r w:rsidR="004F4F92" w:rsidRPr="004F4F92">
              <w:rPr>
                <w:noProof/>
                <w:webHidden/>
                <w:sz w:val="14"/>
                <w:szCs w:val="14"/>
              </w:rPr>
              <w:tab/>
            </w:r>
            <w:r w:rsidR="004F4F92" w:rsidRPr="004F4F92">
              <w:rPr>
                <w:noProof/>
                <w:webHidden/>
                <w:sz w:val="14"/>
                <w:szCs w:val="14"/>
              </w:rPr>
              <w:fldChar w:fldCharType="begin"/>
            </w:r>
            <w:r w:rsidR="004F4F92" w:rsidRPr="004F4F92">
              <w:rPr>
                <w:noProof/>
                <w:webHidden/>
                <w:sz w:val="14"/>
                <w:szCs w:val="14"/>
              </w:rPr>
              <w:instrText xml:space="preserve"> PAGEREF _Toc473883991 \h </w:instrText>
            </w:r>
            <w:r w:rsidR="004F4F92" w:rsidRPr="004F4F92">
              <w:rPr>
                <w:noProof/>
                <w:webHidden/>
                <w:sz w:val="14"/>
                <w:szCs w:val="14"/>
              </w:rPr>
            </w:r>
            <w:r w:rsidR="004F4F92" w:rsidRPr="004F4F92">
              <w:rPr>
                <w:noProof/>
                <w:webHidden/>
                <w:sz w:val="14"/>
                <w:szCs w:val="14"/>
              </w:rPr>
              <w:fldChar w:fldCharType="separate"/>
            </w:r>
            <w:r w:rsidR="004F4F92" w:rsidRPr="004F4F92">
              <w:rPr>
                <w:noProof/>
                <w:webHidden/>
                <w:sz w:val="14"/>
                <w:szCs w:val="14"/>
              </w:rPr>
              <w:t>5</w:t>
            </w:r>
            <w:r w:rsidR="004F4F92" w:rsidRPr="004F4F92">
              <w:rPr>
                <w:noProof/>
                <w:webHidden/>
                <w:sz w:val="14"/>
                <w:szCs w:val="14"/>
              </w:rPr>
              <w:fldChar w:fldCharType="end"/>
            </w:r>
          </w:hyperlink>
        </w:p>
        <w:p w14:paraId="443D38BA" w14:textId="77777777" w:rsidR="004F4F92" w:rsidRPr="004F4F92" w:rsidRDefault="00546B16">
          <w:pPr>
            <w:pStyle w:val="Inhopg2"/>
            <w:tabs>
              <w:tab w:val="right" w:leader="dot" w:pos="9062"/>
            </w:tabs>
            <w:rPr>
              <w:noProof/>
              <w:sz w:val="14"/>
              <w:szCs w:val="14"/>
              <w:lang w:val="nl-NL" w:eastAsia="nl-NL" w:bidi="ar-SA"/>
            </w:rPr>
          </w:pPr>
          <w:hyperlink w:anchor="_Toc473883992" w:history="1">
            <w:r w:rsidR="004F4F92" w:rsidRPr="004F4F92">
              <w:rPr>
                <w:rStyle w:val="Hyperlink"/>
                <w:noProof/>
                <w:sz w:val="14"/>
                <w:szCs w:val="14"/>
                <w:lang w:val="nl-NL"/>
              </w:rPr>
              <w:t>Vergadercyclus</w:t>
            </w:r>
            <w:r w:rsidR="004F4F92" w:rsidRPr="004F4F92">
              <w:rPr>
                <w:noProof/>
                <w:webHidden/>
                <w:sz w:val="14"/>
                <w:szCs w:val="14"/>
              </w:rPr>
              <w:tab/>
            </w:r>
            <w:r w:rsidR="004F4F92" w:rsidRPr="004F4F92">
              <w:rPr>
                <w:noProof/>
                <w:webHidden/>
                <w:sz w:val="14"/>
                <w:szCs w:val="14"/>
              </w:rPr>
              <w:fldChar w:fldCharType="begin"/>
            </w:r>
            <w:r w:rsidR="004F4F92" w:rsidRPr="004F4F92">
              <w:rPr>
                <w:noProof/>
                <w:webHidden/>
                <w:sz w:val="14"/>
                <w:szCs w:val="14"/>
              </w:rPr>
              <w:instrText xml:space="preserve"> PAGEREF _Toc473883992 \h </w:instrText>
            </w:r>
            <w:r w:rsidR="004F4F92" w:rsidRPr="004F4F92">
              <w:rPr>
                <w:noProof/>
                <w:webHidden/>
                <w:sz w:val="14"/>
                <w:szCs w:val="14"/>
              </w:rPr>
            </w:r>
            <w:r w:rsidR="004F4F92" w:rsidRPr="004F4F92">
              <w:rPr>
                <w:noProof/>
                <w:webHidden/>
                <w:sz w:val="14"/>
                <w:szCs w:val="14"/>
              </w:rPr>
              <w:fldChar w:fldCharType="separate"/>
            </w:r>
            <w:r w:rsidR="004F4F92" w:rsidRPr="004F4F92">
              <w:rPr>
                <w:noProof/>
                <w:webHidden/>
                <w:sz w:val="14"/>
                <w:szCs w:val="14"/>
              </w:rPr>
              <w:t>5</w:t>
            </w:r>
            <w:r w:rsidR="004F4F92" w:rsidRPr="004F4F92">
              <w:rPr>
                <w:noProof/>
                <w:webHidden/>
                <w:sz w:val="14"/>
                <w:szCs w:val="14"/>
              </w:rPr>
              <w:fldChar w:fldCharType="end"/>
            </w:r>
          </w:hyperlink>
        </w:p>
        <w:p w14:paraId="443D38BB" w14:textId="77777777" w:rsidR="004F4F92" w:rsidRPr="004F4F92" w:rsidRDefault="00546B16">
          <w:pPr>
            <w:pStyle w:val="Inhopg2"/>
            <w:tabs>
              <w:tab w:val="right" w:leader="dot" w:pos="9062"/>
            </w:tabs>
            <w:rPr>
              <w:noProof/>
              <w:sz w:val="14"/>
              <w:szCs w:val="14"/>
              <w:lang w:val="nl-NL" w:eastAsia="nl-NL" w:bidi="ar-SA"/>
            </w:rPr>
          </w:pPr>
          <w:hyperlink w:anchor="_Toc473883993" w:history="1">
            <w:r w:rsidR="004F4F92" w:rsidRPr="004F4F92">
              <w:rPr>
                <w:rStyle w:val="Hyperlink"/>
                <w:noProof/>
                <w:sz w:val="14"/>
                <w:szCs w:val="14"/>
                <w:lang w:val="nl-NL"/>
              </w:rPr>
              <w:t>Achterban en netwerk</w:t>
            </w:r>
            <w:r w:rsidR="004F4F92" w:rsidRPr="004F4F92">
              <w:rPr>
                <w:noProof/>
                <w:webHidden/>
                <w:sz w:val="14"/>
                <w:szCs w:val="14"/>
              </w:rPr>
              <w:tab/>
            </w:r>
            <w:r w:rsidR="004F4F92" w:rsidRPr="004F4F92">
              <w:rPr>
                <w:noProof/>
                <w:webHidden/>
                <w:sz w:val="14"/>
                <w:szCs w:val="14"/>
              </w:rPr>
              <w:fldChar w:fldCharType="begin"/>
            </w:r>
            <w:r w:rsidR="004F4F92" w:rsidRPr="004F4F92">
              <w:rPr>
                <w:noProof/>
                <w:webHidden/>
                <w:sz w:val="14"/>
                <w:szCs w:val="14"/>
              </w:rPr>
              <w:instrText xml:space="preserve"> PAGEREF _Toc473883993 \h </w:instrText>
            </w:r>
            <w:r w:rsidR="004F4F92" w:rsidRPr="004F4F92">
              <w:rPr>
                <w:noProof/>
                <w:webHidden/>
                <w:sz w:val="14"/>
                <w:szCs w:val="14"/>
              </w:rPr>
            </w:r>
            <w:r w:rsidR="004F4F92" w:rsidRPr="004F4F92">
              <w:rPr>
                <w:noProof/>
                <w:webHidden/>
                <w:sz w:val="14"/>
                <w:szCs w:val="14"/>
              </w:rPr>
              <w:fldChar w:fldCharType="separate"/>
            </w:r>
            <w:r w:rsidR="004F4F92" w:rsidRPr="004F4F92">
              <w:rPr>
                <w:noProof/>
                <w:webHidden/>
                <w:sz w:val="14"/>
                <w:szCs w:val="14"/>
              </w:rPr>
              <w:t>5</w:t>
            </w:r>
            <w:r w:rsidR="004F4F92" w:rsidRPr="004F4F92">
              <w:rPr>
                <w:noProof/>
                <w:webHidden/>
                <w:sz w:val="14"/>
                <w:szCs w:val="14"/>
              </w:rPr>
              <w:fldChar w:fldCharType="end"/>
            </w:r>
          </w:hyperlink>
        </w:p>
        <w:p w14:paraId="443D38BC" w14:textId="77777777" w:rsidR="004F4F92" w:rsidRPr="004F4F92" w:rsidRDefault="00546B16">
          <w:pPr>
            <w:pStyle w:val="Inhopg2"/>
            <w:tabs>
              <w:tab w:val="right" w:leader="dot" w:pos="9062"/>
            </w:tabs>
            <w:rPr>
              <w:noProof/>
              <w:sz w:val="14"/>
              <w:szCs w:val="14"/>
              <w:lang w:val="nl-NL" w:eastAsia="nl-NL" w:bidi="ar-SA"/>
            </w:rPr>
          </w:pPr>
          <w:hyperlink w:anchor="_Toc473883994" w:history="1">
            <w:r w:rsidR="004F4F92" w:rsidRPr="004F4F92">
              <w:rPr>
                <w:rStyle w:val="Hyperlink"/>
                <w:noProof/>
                <w:sz w:val="14"/>
                <w:szCs w:val="14"/>
                <w:lang w:val="nl-NL"/>
              </w:rPr>
              <w:t>Algemeen Nut Beogende Instelling (ANBI)</w:t>
            </w:r>
            <w:r w:rsidR="004F4F92" w:rsidRPr="004F4F92">
              <w:rPr>
                <w:noProof/>
                <w:webHidden/>
                <w:sz w:val="14"/>
                <w:szCs w:val="14"/>
              </w:rPr>
              <w:tab/>
            </w:r>
            <w:r w:rsidR="004F4F92" w:rsidRPr="004F4F92">
              <w:rPr>
                <w:noProof/>
                <w:webHidden/>
                <w:sz w:val="14"/>
                <w:szCs w:val="14"/>
              </w:rPr>
              <w:fldChar w:fldCharType="begin"/>
            </w:r>
            <w:r w:rsidR="004F4F92" w:rsidRPr="004F4F92">
              <w:rPr>
                <w:noProof/>
                <w:webHidden/>
                <w:sz w:val="14"/>
                <w:szCs w:val="14"/>
              </w:rPr>
              <w:instrText xml:space="preserve"> PAGEREF _Toc473883994 \h </w:instrText>
            </w:r>
            <w:r w:rsidR="004F4F92" w:rsidRPr="004F4F92">
              <w:rPr>
                <w:noProof/>
                <w:webHidden/>
                <w:sz w:val="14"/>
                <w:szCs w:val="14"/>
              </w:rPr>
            </w:r>
            <w:r w:rsidR="004F4F92" w:rsidRPr="004F4F92">
              <w:rPr>
                <w:noProof/>
                <w:webHidden/>
                <w:sz w:val="14"/>
                <w:szCs w:val="14"/>
              </w:rPr>
              <w:fldChar w:fldCharType="separate"/>
            </w:r>
            <w:r w:rsidR="004F4F92" w:rsidRPr="004F4F92">
              <w:rPr>
                <w:noProof/>
                <w:webHidden/>
                <w:sz w:val="14"/>
                <w:szCs w:val="14"/>
              </w:rPr>
              <w:t>5</w:t>
            </w:r>
            <w:r w:rsidR="004F4F92" w:rsidRPr="004F4F92">
              <w:rPr>
                <w:noProof/>
                <w:webHidden/>
                <w:sz w:val="14"/>
                <w:szCs w:val="14"/>
              </w:rPr>
              <w:fldChar w:fldCharType="end"/>
            </w:r>
          </w:hyperlink>
        </w:p>
        <w:p w14:paraId="443D38BD" w14:textId="77777777" w:rsidR="004F4F92" w:rsidRPr="004F4F92" w:rsidRDefault="00546B16">
          <w:pPr>
            <w:pStyle w:val="Inhopg1"/>
            <w:tabs>
              <w:tab w:val="right" w:leader="dot" w:pos="9062"/>
            </w:tabs>
            <w:rPr>
              <w:noProof/>
              <w:sz w:val="14"/>
              <w:szCs w:val="14"/>
              <w:lang w:val="nl-NL" w:eastAsia="nl-NL" w:bidi="ar-SA"/>
            </w:rPr>
          </w:pPr>
          <w:hyperlink w:anchor="_Toc473883995" w:history="1">
            <w:r w:rsidR="004F4F92" w:rsidRPr="004F4F92">
              <w:rPr>
                <w:rStyle w:val="Hyperlink"/>
                <w:noProof/>
                <w:sz w:val="14"/>
                <w:szCs w:val="14"/>
                <w:lang w:val="nl-NL"/>
              </w:rPr>
              <w:t>Uitvoering</w:t>
            </w:r>
            <w:r w:rsidR="004F4F92" w:rsidRPr="004F4F92">
              <w:rPr>
                <w:noProof/>
                <w:webHidden/>
                <w:sz w:val="14"/>
                <w:szCs w:val="14"/>
              </w:rPr>
              <w:tab/>
            </w:r>
            <w:r w:rsidR="004F4F92" w:rsidRPr="004F4F92">
              <w:rPr>
                <w:noProof/>
                <w:webHidden/>
                <w:sz w:val="14"/>
                <w:szCs w:val="14"/>
              </w:rPr>
              <w:fldChar w:fldCharType="begin"/>
            </w:r>
            <w:r w:rsidR="004F4F92" w:rsidRPr="004F4F92">
              <w:rPr>
                <w:noProof/>
                <w:webHidden/>
                <w:sz w:val="14"/>
                <w:szCs w:val="14"/>
              </w:rPr>
              <w:instrText xml:space="preserve"> PAGEREF _Toc473883995 \h </w:instrText>
            </w:r>
            <w:r w:rsidR="004F4F92" w:rsidRPr="004F4F92">
              <w:rPr>
                <w:noProof/>
                <w:webHidden/>
                <w:sz w:val="14"/>
                <w:szCs w:val="14"/>
              </w:rPr>
            </w:r>
            <w:r w:rsidR="004F4F92" w:rsidRPr="004F4F92">
              <w:rPr>
                <w:noProof/>
                <w:webHidden/>
                <w:sz w:val="14"/>
                <w:szCs w:val="14"/>
              </w:rPr>
              <w:fldChar w:fldCharType="separate"/>
            </w:r>
            <w:r w:rsidR="004F4F92" w:rsidRPr="004F4F92">
              <w:rPr>
                <w:noProof/>
                <w:webHidden/>
                <w:sz w:val="14"/>
                <w:szCs w:val="14"/>
              </w:rPr>
              <w:t>7</w:t>
            </w:r>
            <w:r w:rsidR="004F4F92" w:rsidRPr="004F4F92">
              <w:rPr>
                <w:noProof/>
                <w:webHidden/>
                <w:sz w:val="14"/>
                <w:szCs w:val="14"/>
              </w:rPr>
              <w:fldChar w:fldCharType="end"/>
            </w:r>
          </w:hyperlink>
        </w:p>
        <w:p w14:paraId="443D38BE" w14:textId="77777777" w:rsidR="004F4F92" w:rsidRPr="004F4F92" w:rsidRDefault="00546B16">
          <w:pPr>
            <w:pStyle w:val="Inhopg2"/>
            <w:tabs>
              <w:tab w:val="right" w:leader="dot" w:pos="9062"/>
            </w:tabs>
            <w:rPr>
              <w:noProof/>
              <w:sz w:val="14"/>
              <w:szCs w:val="14"/>
              <w:lang w:val="nl-NL" w:eastAsia="nl-NL" w:bidi="ar-SA"/>
            </w:rPr>
          </w:pPr>
          <w:hyperlink w:anchor="_Toc473883996" w:history="1">
            <w:r w:rsidR="004F4F92" w:rsidRPr="004F4F92">
              <w:rPr>
                <w:rStyle w:val="Hyperlink"/>
                <w:noProof/>
                <w:sz w:val="14"/>
                <w:szCs w:val="14"/>
                <w:lang w:val="nl-NL"/>
              </w:rPr>
              <w:t>Werkgroep medische zaken</w:t>
            </w:r>
            <w:r w:rsidR="004F4F92" w:rsidRPr="004F4F92">
              <w:rPr>
                <w:noProof/>
                <w:webHidden/>
                <w:sz w:val="14"/>
                <w:szCs w:val="14"/>
              </w:rPr>
              <w:tab/>
            </w:r>
            <w:r w:rsidR="004F4F92" w:rsidRPr="004F4F92">
              <w:rPr>
                <w:noProof/>
                <w:webHidden/>
                <w:sz w:val="14"/>
                <w:szCs w:val="14"/>
              </w:rPr>
              <w:fldChar w:fldCharType="begin"/>
            </w:r>
            <w:r w:rsidR="004F4F92" w:rsidRPr="004F4F92">
              <w:rPr>
                <w:noProof/>
                <w:webHidden/>
                <w:sz w:val="14"/>
                <w:szCs w:val="14"/>
              </w:rPr>
              <w:instrText xml:space="preserve"> PAGEREF _Toc473883996 \h </w:instrText>
            </w:r>
            <w:r w:rsidR="004F4F92" w:rsidRPr="004F4F92">
              <w:rPr>
                <w:noProof/>
                <w:webHidden/>
                <w:sz w:val="14"/>
                <w:szCs w:val="14"/>
              </w:rPr>
            </w:r>
            <w:r w:rsidR="004F4F92" w:rsidRPr="004F4F92">
              <w:rPr>
                <w:noProof/>
                <w:webHidden/>
                <w:sz w:val="14"/>
                <w:szCs w:val="14"/>
              </w:rPr>
              <w:fldChar w:fldCharType="separate"/>
            </w:r>
            <w:r w:rsidR="004F4F92" w:rsidRPr="004F4F92">
              <w:rPr>
                <w:noProof/>
                <w:webHidden/>
                <w:sz w:val="14"/>
                <w:szCs w:val="14"/>
              </w:rPr>
              <w:t>7</w:t>
            </w:r>
            <w:r w:rsidR="004F4F92" w:rsidRPr="004F4F92">
              <w:rPr>
                <w:noProof/>
                <w:webHidden/>
                <w:sz w:val="14"/>
                <w:szCs w:val="14"/>
              </w:rPr>
              <w:fldChar w:fldCharType="end"/>
            </w:r>
          </w:hyperlink>
        </w:p>
        <w:p w14:paraId="443D38BF" w14:textId="77777777" w:rsidR="004F4F92" w:rsidRPr="004F4F92" w:rsidRDefault="00546B16">
          <w:pPr>
            <w:pStyle w:val="Inhopg3"/>
            <w:tabs>
              <w:tab w:val="right" w:leader="dot" w:pos="9062"/>
            </w:tabs>
            <w:rPr>
              <w:noProof/>
              <w:sz w:val="14"/>
              <w:szCs w:val="14"/>
              <w:lang w:val="nl-NL" w:eastAsia="nl-NL" w:bidi="ar-SA"/>
            </w:rPr>
          </w:pPr>
          <w:hyperlink w:anchor="_Toc473883997" w:history="1">
            <w:r w:rsidR="004F4F92" w:rsidRPr="004F4F92">
              <w:rPr>
                <w:rStyle w:val="Hyperlink"/>
                <w:noProof/>
                <w:sz w:val="14"/>
                <w:szCs w:val="14"/>
                <w:lang w:val="nl-NL"/>
              </w:rPr>
              <w:t>Huidige situatie</w:t>
            </w:r>
            <w:r w:rsidR="004F4F92" w:rsidRPr="004F4F92">
              <w:rPr>
                <w:noProof/>
                <w:webHidden/>
                <w:sz w:val="14"/>
                <w:szCs w:val="14"/>
              </w:rPr>
              <w:tab/>
            </w:r>
            <w:r w:rsidR="004F4F92" w:rsidRPr="004F4F92">
              <w:rPr>
                <w:noProof/>
                <w:webHidden/>
                <w:sz w:val="14"/>
                <w:szCs w:val="14"/>
              </w:rPr>
              <w:fldChar w:fldCharType="begin"/>
            </w:r>
            <w:r w:rsidR="004F4F92" w:rsidRPr="004F4F92">
              <w:rPr>
                <w:noProof/>
                <w:webHidden/>
                <w:sz w:val="14"/>
                <w:szCs w:val="14"/>
              </w:rPr>
              <w:instrText xml:space="preserve"> PAGEREF _Toc473883997 \h </w:instrText>
            </w:r>
            <w:r w:rsidR="004F4F92" w:rsidRPr="004F4F92">
              <w:rPr>
                <w:noProof/>
                <w:webHidden/>
                <w:sz w:val="14"/>
                <w:szCs w:val="14"/>
              </w:rPr>
            </w:r>
            <w:r w:rsidR="004F4F92" w:rsidRPr="004F4F92">
              <w:rPr>
                <w:noProof/>
                <w:webHidden/>
                <w:sz w:val="14"/>
                <w:szCs w:val="14"/>
              </w:rPr>
              <w:fldChar w:fldCharType="separate"/>
            </w:r>
            <w:r w:rsidR="004F4F92" w:rsidRPr="004F4F92">
              <w:rPr>
                <w:noProof/>
                <w:webHidden/>
                <w:sz w:val="14"/>
                <w:szCs w:val="14"/>
              </w:rPr>
              <w:t>7</w:t>
            </w:r>
            <w:r w:rsidR="004F4F92" w:rsidRPr="004F4F92">
              <w:rPr>
                <w:noProof/>
                <w:webHidden/>
                <w:sz w:val="14"/>
                <w:szCs w:val="14"/>
              </w:rPr>
              <w:fldChar w:fldCharType="end"/>
            </w:r>
          </w:hyperlink>
        </w:p>
        <w:p w14:paraId="443D38C0" w14:textId="77777777" w:rsidR="004F4F92" w:rsidRPr="004F4F92" w:rsidRDefault="00546B16">
          <w:pPr>
            <w:pStyle w:val="Inhopg3"/>
            <w:tabs>
              <w:tab w:val="right" w:leader="dot" w:pos="9062"/>
            </w:tabs>
            <w:rPr>
              <w:noProof/>
              <w:sz w:val="14"/>
              <w:szCs w:val="14"/>
              <w:lang w:val="nl-NL" w:eastAsia="nl-NL" w:bidi="ar-SA"/>
            </w:rPr>
          </w:pPr>
          <w:hyperlink w:anchor="_Toc473883998" w:history="1">
            <w:r w:rsidR="004F4F92" w:rsidRPr="004F4F92">
              <w:rPr>
                <w:rStyle w:val="Hyperlink"/>
                <w:noProof/>
                <w:sz w:val="14"/>
                <w:szCs w:val="14"/>
                <w:lang w:val="nl-NL"/>
              </w:rPr>
              <w:t>Aandachtspunten</w:t>
            </w:r>
            <w:r w:rsidR="004F4F92" w:rsidRPr="004F4F92">
              <w:rPr>
                <w:noProof/>
                <w:webHidden/>
                <w:sz w:val="14"/>
                <w:szCs w:val="14"/>
              </w:rPr>
              <w:tab/>
            </w:r>
            <w:r w:rsidR="004F4F92" w:rsidRPr="004F4F92">
              <w:rPr>
                <w:noProof/>
                <w:webHidden/>
                <w:sz w:val="14"/>
                <w:szCs w:val="14"/>
              </w:rPr>
              <w:fldChar w:fldCharType="begin"/>
            </w:r>
            <w:r w:rsidR="004F4F92" w:rsidRPr="004F4F92">
              <w:rPr>
                <w:noProof/>
                <w:webHidden/>
                <w:sz w:val="14"/>
                <w:szCs w:val="14"/>
              </w:rPr>
              <w:instrText xml:space="preserve"> PAGEREF _Toc473883998 \h </w:instrText>
            </w:r>
            <w:r w:rsidR="004F4F92" w:rsidRPr="004F4F92">
              <w:rPr>
                <w:noProof/>
                <w:webHidden/>
                <w:sz w:val="14"/>
                <w:szCs w:val="14"/>
              </w:rPr>
            </w:r>
            <w:r w:rsidR="004F4F92" w:rsidRPr="004F4F92">
              <w:rPr>
                <w:noProof/>
                <w:webHidden/>
                <w:sz w:val="14"/>
                <w:szCs w:val="14"/>
              </w:rPr>
              <w:fldChar w:fldCharType="separate"/>
            </w:r>
            <w:r w:rsidR="004F4F92" w:rsidRPr="004F4F92">
              <w:rPr>
                <w:noProof/>
                <w:webHidden/>
                <w:sz w:val="14"/>
                <w:szCs w:val="14"/>
              </w:rPr>
              <w:t>7</w:t>
            </w:r>
            <w:r w:rsidR="004F4F92" w:rsidRPr="004F4F92">
              <w:rPr>
                <w:noProof/>
                <w:webHidden/>
                <w:sz w:val="14"/>
                <w:szCs w:val="14"/>
              </w:rPr>
              <w:fldChar w:fldCharType="end"/>
            </w:r>
          </w:hyperlink>
        </w:p>
        <w:p w14:paraId="443D38C1" w14:textId="77777777" w:rsidR="004F4F92" w:rsidRPr="004F4F92" w:rsidRDefault="00546B16">
          <w:pPr>
            <w:pStyle w:val="Inhopg3"/>
            <w:tabs>
              <w:tab w:val="right" w:leader="dot" w:pos="9062"/>
            </w:tabs>
            <w:rPr>
              <w:noProof/>
              <w:sz w:val="14"/>
              <w:szCs w:val="14"/>
              <w:lang w:val="nl-NL" w:eastAsia="nl-NL" w:bidi="ar-SA"/>
            </w:rPr>
          </w:pPr>
          <w:hyperlink w:anchor="_Toc473883999" w:history="1">
            <w:r w:rsidR="004F4F92" w:rsidRPr="004F4F92">
              <w:rPr>
                <w:rStyle w:val="Hyperlink"/>
                <w:noProof/>
                <w:sz w:val="14"/>
                <w:szCs w:val="14"/>
                <w:lang w:val="nl-NL"/>
              </w:rPr>
              <w:t>Strategie</w:t>
            </w:r>
            <w:r w:rsidR="004F4F92" w:rsidRPr="004F4F92">
              <w:rPr>
                <w:noProof/>
                <w:webHidden/>
                <w:sz w:val="14"/>
                <w:szCs w:val="14"/>
              </w:rPr>
              <w:tab/>
            </w:r>
            <w:r w:rsidR="004F4F92" w:rsidRPr="004F4F92">
              <w:rPr>
                <w:noProof/>
                <w:webHidden/>
                <w:sz w:val="14"/>
                <w:szCs w:val="14"/>
              </w:rPr>
              <w:fldChar w:fldCharType="begin"/>
            </w:r>
            <w:r w:rsidR="004F4F92" w:rsidRPr="004F4F92">
              <w:rPr>
                <w:noProof/>
                <w:webHidden/>
                <w:sz w:val="14"/>
                <w:szCs w:val="14"/>
              </w:rPr>
              <w:instrText xml:space="preserve"> PAGEREF _Toc473883999 \h </w:instrText>
            </w:r>
            <w:r w:rsidR="004F4F92" w:rsidRPr="004F4F92">
              <w:rPr>
                <w:noProof/>
                <w:webHidden/>
                <w:sz w:val="14"/>
                <w:szCs w:val="14"/>
              </w:rPr>
            </w:r>
            <w:r w:rsidR="004F4F92" w:rsidRPr="004F4F92">
              <w:rPr>
                <w:noProof/>
                <w:webHidden/>
                <w:sz w:val="14"/>
                <w:szCs w:val="14"/>
              </w:rPr>
              <w:fldChar w:fldCharType="separate"/>
            </w:r>
            <w:r w:rsidR="004F4F92" w:rsidRPr="004F4F92">
              <w:rPr>
                <w:noProof/>
                <w:webHidden/>
                <w:sz w:val="14"/>
                <w:szCs w:val="14"/>
              </w:rPr>
              <w:t>7</w:t>
            </w:r>
            <w:r w:rsidR="004F4F92" w:rsidRPr="004F4F92">
              <w:rPr>
                <w:noProof/>
                <w:webHidden/>
                <w:sz w:val="14"/>
                <w:szCs w:val="14"/>
              </w:rPr>
              <w:fldChar w:fldCharType="end"/>
            </w:r>
          </w:hyperlink>
        </w:p>
        <w:p w14:paraId="443D38C2" w14:textId="77777777" w:rsidR="004F4F92" w:rsidRPr="004F4F92" w:rsidRDefault="00546B16">
          <w:pPr>
            <w:pStyle w:val="Inhopg2"/>
            <w:tabs>
              <w:tab w:val="right" w:leader="dot" w:pos="9062"/>
            </w:tabs>
            <w:rPr>
              <w:noProof/>
              <w:sz w:val="14"/>
              <w:szCs w:val="14"/>
              <w:lang w:val="nl-NL" w:eastAsia="nl-NL" w:bidi="ar-SA"/>
            </w:rPr>
          </w:pPr>
          <w:hyperlink w:anchor="_Toc473884000" w:history="1">
            <w:r w:rsidR="004F4F92" w:rsidRPr="004F4F92">
              <w:rPr>
                <w:rStyle w:val="Hyperlink"/>
                <w:noProof/>
                <w:sz w:val="14"/>
                <w:szCs w:val="14"/>
                <w:lang w:val="nl-NL"/>
              </w:rPr>
              <w:t>Werkgroep gehandicaptenzorg</w:t>
            </w:r>
            <w:r w:rsidR="004F4F92" w:rsidRPr="004F4F92">
              <w:rPr>
                <w:noProof/>
                <w:webHidden/>
                <w:sz w:val="14"/>
                <w:szCs w:val="14"/>
              </w:rPr>
              <w:tab/>
            </w:r>
            <w:r w:rsidR="004F4F92" w:rsidRPr="004F4F92">
              <w:rPr>
                <w:noProof/>
                <w:webHidden/>
                <w:sz w:val="14"/>
                <w:szCs w:val="14"/>
              </w:rPr>
              <w:fldChar w:fldCharType="begin"/>
            </w:r>
            <w:r w:rsidR="004F4F92" w:rsidRPr="004F4F92">
              <w:rPr>
                <w:noProof/>
                <w:webHidden/>
                <w:sz w:val="14"/>
                <w:szCs w:val="14"/>
              </w:rPr>
              <w:instrText xml:space="preserve"> PAGEREF _Toc473884000 \h </w:instrText>
            </w:r>
            <w:r w:rsidR="004F4F92" w:rsidRPr="004F4F92">
              <w:rPr>
                <w:noProof/>
                <w:webHidden/>
                <w:sz w:val="14"/>
                <w:szCs w:val="14"/>
              </w:rPr>
            </w:r>
            <w:r w:rsidR="004F4F92" w:rsidRPr="004F4F92">
              <w:rPr>
                <w:noProof/>
                <w:webHidden/>
                <w:sz w:val="14"/>
                <w:szCs w:val="14"/>
              </w:rPr>
              <w:fldChar w:fldCharType="separate"/>
            </w:r>
            <w:r w:rsidR="004F4F92" w:rsidRPr="004F4F92">
              <w:rPr>
                <w:noProof/>
                <w:webHidden/>
                <w:sz w:val="14"/>
                <w:szCs w:val="14"/>
              </w:rPr>
              <w:t>8</w:t>
            </w:r>
            <w:r w:rsidR="004F4F92" w:rsidRPr="004F4F92">
              <w:rPr>
                <w:noProof/>
                <w:webHidden/>
                <w:sz w:val="14"/>
                <w:szCs w:val="14"/>
              </w:rPr>
              <w:fldChar w:fldCharType="end"/>
            </w:r>
          </w:hyperlink>
        </w:p>
        <w:p w14:paraId="443D38C3" w14:textId="77777777" w:rsidR="004F4F92" w:rsidRPr="004F4F92" w:rsidRDefault="00546B16">
          <w:pPr>
            <w:pStyle w:val="Inhopg3"/>
            <w:tabs>
              <w:tab w:val="right" w:leader="dot" w:pos="9062"/>
            </w:tabs>
            <w:rPr>
              <w:noProof/>
              <w:sz w:val="14"/>
              <w:szCs w:val="14"/>
              <w:lang w:val="nl-NL" w:eastAsia="nl-NL" w:bidi="ar-SA"/>
            </w:rPr>
          </w:pPr>
          <w:hyperlink w:anchor="_Toc473884001" w:history="1">
            <w:r w:rsidR="004F4F92" w:rsidRPr="004F4F92">
              <w:rPr>
                <w:rStyle w:val="Hyperlink"/>
                <w:noProof/>
                <w:sz w:val="14"/>
                <w:szCs w:val="14"/>
                <w:lang w:val="nl-NL"/>
              </w:rPr>
              <w:t>Huidige situatie</w:t>
            </w:r>
            <w:r w:rsidR="004F4F92" w:rsidRPr="004F4F92">
              <w:rPr>
                <w:noProof/>
                <w:webHidden/>
                <w:sz w:val="14"/>
                <w:szCs w:val="14"/>
              </w:rPr>
              <w:tab/>
            </w:r>
            <w:r w:rsidR="004F4F92" w:rsidRPr="004F4F92">
              <w:rPr>
                <w:noProof/>
                <w:webHidden/>
                <w:sz w:val="14"/>
                <w:szCs w:val="14"/>
              </w:rPr>
              <w:fldChar w:fldCharType="begin"/>
            </w:r>
            <w:r w:rsidR="004F4F92" w:rsidRPr="004F4F92">
              <w:rPr>
                <w:noProof/>
                <w:webHidden/>
                <w:sz w:val="14"/>
                <w:szCs w:val="14"/>
              </w:rPr>
              <w:instrText xml:space="preserve"> PAGEREF _Toc473884001 \h </w:instrText>
            </w:r>
            <w:r w:rsidR="004F4F92" w:rsidRPr="004F4F92">
              <w:rPr>
                <w:noProof/>
                <w:webHidden/>
                <w:sz w:val="14"/>
                <w:szCs w:val="14"/>
              </w:rPr>
            </w:r>
            <w:r w:rsidR="004F4F92" w:rsidRPr="004F4F92">
              <w:rPr>
                <w:noProof/>
                <w:webHidden/>
                <w:sz w:val="14"/>
                <w:szCs w:val="14"/>
              </w:rPr>
              <w:fldChar w:fldCharType="separate"/>
            </w:r>
            <w:r w:rsidR="004F4F92" w:rsidRPr="004F4F92">
              <w:rPr>
                <w:noProof/>
                <w:webHidden/>
                <w:sz w:val="14"/>
                <w:szCs w:val="14"/>
              </w:rPr>
              <w:t>8</w:t>
            </w:r>
            <w:r w:rsidR="004F4F92" w:rsidRPr="004F4F92">
              <w:rPr>
                <w:noProof/>
                <w:webHidden/>
                <w:sz w:val="14"/>
                <w:szCs w:val="14"/>
              </w:rPr>
              <w:fldChar w:fldCharType="end"/>
            </w:r>
          </w:hyperlink>
        </w:p>
        <w:p w14:paraId="443D38C4" w14:textId="77777777" w:rsidR="004F4F92" w:rsidRPr="004F4F92" w:rsidRDefault="00546B16">
          <w:pPr>
            <w:pStyle w:val="Inhopg3"/>
            <w:tabs>
              <w:tab w:val="right" w:leader="dot" w:pos="9062"/>
            </w:tabs>
            <w:rPr>
              <w:noProof/>
              <w:sz w:val="14"/>
              <w:szCs w:val="14"/>
              <w:lang w:val="nl-NL" w:eastAsia="nl-NL" w:bidi="ar-SA"/>
            </w:rPr>
          </w:pPr>
          <w:hyperlink w:anchor="_Toc473884002" w:history="1">
            <w:r w:rsidR="004F4F92" w:rsidRPr="004F4F92">
              <w:rPr>
                <w:rStyle w:val="Hyperlink"/>
                <w:noProof/>
                <w:sz w:val="14"/>
                <w:szCs w:val="14"/>
                <w:lang w:val="nl-NL"/>
              </w:rPr>
              <w:t>aandachtsPunten</w:t>
            </w:r>
            <w:r w:rsidR="004F4F92" w:rsidRPr="004F4F92">
              <w:rPr>
                <w:noProof/>
                <w:webHidden/>
                <w:sz w:val="14"/>
                <w:szCs w:val="14"/>
              </w:rPr>
              <w:tab/>
            </w:r>
            <w:r w:rsidR="004F4F92" w:rsidRPr="004F4F92">
              <w:rPr>
                <w:noProof/>
                <w:webHidden/>
                <w:sz w:val="14"/>
                <w:szCs w:val="14"/>
              </w:rPr>
              <w:fldChar w:fldCharType="begin"/>
            </w:r>
            <w:r w:rsidR="004F4F92" w:rsidRPr="004F4F92">
              <w:rPr>
                <w:noProof/>
                <w:webHidden/>
                <w:sz w:val="14"/>
                <w:szCs w:val="14"/>
              </w:rPr>
              <w:instrText xml:space="preserve"> PAGEREF _Toc473884002 \h </w:instrText>
            </w:r>
            <w:r w:rsidR="004F4F92" w:rsidRPr="004F4F92">
              <w:rPr>
                <w:noProof/>
                <w:webHidden/>
                <w:sz w:val="14"/>
                <w:szCs w:val="14"/>
              </w:rPr>
            </w:r>
            <w:r w:rsidR="004F4F92" w:rsidRPr="004F4F92">
              <w:rPr>
                <w:noProof/>
                <w:webHidden/>
                <w:sz w:val="14"/>
                <w:szCs w:val="14"/>
              </w:rPr>
              <w:fldChar w:fldCharType="separate"/>
            </w:r>
            <w:r w:rsidR="004F4F92" w:rsidRPr="004F4F92">
              <w:rPr>
                <w:noProof/>
                <w:webHidden/>
                <w:sz w:val="14"/>
                <w:szCs w:val="14"/>
              </w:rPr>
              <w:t>8</w:t>
            </w:r>
            <w:r w:rsidR="004F4F92" w:rsidRPr="004F4F92">
              <w:rPr>
                <w:noProof/>
                <w:webHidden/>
                <w:sz w:val="14"/>
                <w:szCs w:val="14"/>
              </w:rPr>
              <w:fldChar w:fldCharType="end"/>
            </w:r>
          </w:hyperlink>
        </w:p>
        <w:p w14:paraId="443D38C5" w14:textId="77777777" w:rsidR="004F4F92" w:rsidRPr="004F4F92" w:rsidRDefault="00546B16">
          <w:pPr>
            <w:pStyle w:val="Inhopg3"/>
            <w:tabs>
              <w:tab w:val="right" w:leader="dot" w:pos="9062"/>
            </w:tabs>
            <w:rPr>
              <w:noProof/>
              <w:sz w:val="14"/>
              <w:szCs w:val="14"/>
              <w:lang w:val="nl-NL" w:eastAsia="nl-NL" w:bidi="ar-SA"/>
            </w:rPr>
          </w:pPr>
          <w:hyperlink w:anchor="_Toc473884003" w:history="1">
            <w:r w:rsidR="004F4F92" w:rsidRPr="004F4F92">
              <w:rPr>
                <w:rStyle w:val="Hyperlink"/>
                <w:noProof/>
                <w:sz w:val="14"/>
                <w:szCs w:val="14"/>
                <w:lang w:val="nl-NL"/>
              </w:rPr>
              <w:t>Strategie</w:t>
            </w:r>
            <w:r w:rsidR="004F4F92" w:rsidRPr="004F4F92">
              <w:rPr>
                <w:noProof/>
                <w:webHidden/>
                <w:sz w:val="14"/>
                <w:szCs w:val="14"/>
              </w:rPr>
              <w:tab/>
            </w:r>
            <w:r w:rsidR="004F4F92" w:rsidRPr="004F4F92">
              <w:rPr>
                <w:noProof/>
                <w:webHidden/>
                <w:sz w:val="14"/>
                <w:szCs w:val="14"/>
              </w:rPr>
              <w:fldChar w:fldCharType="begin"/>
            </w:r>
            <w:r w:rsidR="004F4F92" w:rsidRPr="004F4F92">
              <w:rPr>
                <w:noProof/>
                <w:webHidden/>
                <w:sz w:val="14"/>
                <w:szCs w:val="14"/>
              </w:rPr>
              <w:instrText xml:space="preserve"> PAGEREF _Toc473884003 \h </w:instrText>
            </w:r>
            <w:r w:rsidR="004F4F92" w:rsidRPr="004F4F92">
              <w:rPr>
                <w:noProof/>
                <w:webHidden/>
                <w:sz w:val="14"/>
                <w:szCs w:val="14"/>
              </w:rPr>
            </w:r>
            <w:r w:rsidR="004F4F92" w:rsidRPr="004F4F92">
              <w:rPr>
                <w:noProof/>
                <w:webHidden/>
                <w:sz w:val="14"/>
                <w:szCs w:val="14"/>
              </w:rPr>
              <w:fldChar w:fldCharType="separate"/>
            </w:r>
            <w:r w:rsidR="004F4F92" w:rsidRPr="004F4F92">
              <w:rPr>
                <w:noProof/>
                <w:webHidden/>
                <w:sz w:val="14"/>
                <w:szCs w:val="14"/>
              </w:rPr>
              <w:t>9</w:t>
            </w:r>
            <w:r w:rsidR="004F4F92" w:rsidRPr="004F4F92">
              <w:rPr>
                <w:noProof/>
                <w:webHidden/>
                <w:sz w:val="14"/>
                <w:szCs w:val="14"/>
              </w:rPr>
              <w:fldChar w:fldCharType="end"/>
            </w:r>
          </w:hyperlink>
        </w:p>
        <w:p w14:paraId="443D38C6" w14:textId="77777777" w:rsidR="004F4F92" w:rsidRPr="004F4F92" w:rsidRDefault="00546B16">
          <w:pPr>
            <w:pStyle w:val="Inhopg2"/>
            <w:tabs>
              <w:tab w:val="right" w:leader="dot" w:pos="9062"/>
            </w:tabs>
            <w:rPr>
              <w:noProof/>
              <w:sz w:val="14"/>
              <w:szCs w:val="14"/>
              <w:lang w:val="nl-NL" w:eastAsia="nl-NL" w:bidi="ar-SA"/>
            </w:rPr>
          </w:pPr>
          <w:hyperlink w:anchor="_Toc473884004" w:history="1">
            <w:r w:rsidR="004F4F92" w:rsidRPr="004F4F92">
              <w:rPr>
                <w:rStyle w:val="Hyperlink"/>
                <w:noProof/>
                <w:sz w:val="14"/>
                <w:szCs w:val="14"/>
                <w:lang w:val="nl-NL"/>
              </w:rPr>
              <w:t>Werkgroep Techniek&amp;Logistiek</w:t>
            </w:r>
            <w:r w:rsidR="004F4F92" w:rsidRPr="004F4F92">
              <w:rPr>
                <w:noProof/>
                <w:webHidden/>
                <w:sz w:val="14"/>
                <w:szCs w:val="14"/>
              </w:rPr>
              <w:tab/>
            </w:r>
            <w:r w:rsidR="004F4F92" w:rsidRPr="004F4F92">
              <w:rPr>
                <w:noProof/>
                <w:webHidden/>
                <w:sz w:val="14"/>
                <w:szCs w:val="14"/>
              </w:rPr>
              <w:fldChar w:fldCharType="begin"/>
            </w:r>
            <w:r w:rsidR="004F4F92" w:rsidRPr="004F4F92">
              <w:rPr>
                <w:noProof/>
                <w:webHidden/>
                <w:sz w:val="14"/>
                <w:szCs w:val="14"/>
              </w:rPr>
              <w:instrText xml:space="preserve"> PAGEREF _Toc473884004 \h </w:instrText>
            </w:r>
            <w:r w:rsidR="004F4F92" w:rsidRPr="004F4F92">
              <w:rPr>
                <w:noProof/>
                <w:webHidden/>
                <w:sz w:val="14"/>
                <w:szCs w:val="14"/>
              </w:rPr>
            </w:r>
            <w:r w:rsidR="004F4F92" w:rsidRPr="004F4F92">
              <w:rPr>
                <w:noProof/>
                <w:webHidden/>
                <w:sz w:val="14"/>
                <w:szCs w:val="14"/>
              </w:rPr>
              <w:fldChar w:fldCharType="separate"/>
            </w:r>
            <w:r w:rsidR="004F4F92" w:rsidRPr="004F4F92">
              <w:rPr>
                <w:noProof/>
                <w:webHidden/>
                <w:sz w:val="14"/>
                <w:szCs w:val="14"/>
              </w:rPr>
              <w:t>9</w:t>
            </w:r>
            <w:r w:rsidR="004F4F92" w:rsidRPr="004F4F92">
              <w:rPr>
                <w:noProof/>
                <w:webHidden/>
                <w:sz w:val="14"/>
                <w:szCs w:val="14"/>
              </w:rPr>
              <w:fldChar w:fldCharType="end"/>
            </w:r>
          </w:hyperlink>
        </w:p>
        <w:p w14:paraId="443D38C7" w14:textId="77777777" w:rsidR="004F4F92" w:rsidRPr="004F4F92" w:rsidRDefault="00546B16">
          <w:pPr>
            <w:pStyle w:val="Inhopg2"/>
            <w:tabs>
              <w:tab w:val="right" w:leader="dot" w:pos="9062"/>
            </w:tabs>
            <w:rPr>
              <w:noProof/>
              <w:sz w:val="14"/>
              <w:szCs w:val="14"/>
              <w:lang w:val="nl-NL" w:eastAsia="nl-NL" w:bidi="ar-SA"/>
            </w:rPr>
          </w:pPr>
          <w:hyperlink w:anchor="_Toc473884005" w:history="1">
            <w:r w:rsidR="004F4F92" w:rsidRPr="004F4F92">
              <w:rPr>
                <w:rStyle w:val="Hyperlink"/>
                <w:noProof/>
                <w:sz w:val="14"/>
                <w:szCs w:val="14"/>
                <w:lang w:val="nl-NL"/>
              </w:rPr>
              <w:t>Project evangelisatiekamp</w:t>
            </w:r>
            <w:r w:rsidR="004F4F92" w:rsidRPr="004F4F92">
              <w:rPr>
                <w:noProof/>
                <w:webHidden/>
                <w:sz w:val="14"/>
                <w:szCs w:val="14"/>
              </w:rPr>
              <w:tab/>
            </w:r>
            <w:r w:rsidR="004F4F92" w:rsidRPr="004F4F92">
              <w:rPr>
                <w:noProof/>
                <w:webHidden/>
                <w:sz w:val="14"/>
                <w:szCs w:val="14"/>
              </w:rPr>
              <w:fldChar w:fldCharType="begin"/>
            </w:r>
            <w:r w:rsidR="004F4F92" w:rsidRPr="004F4F92">
              <w:rPr>
                <w:noProof/>
                <w:webHidden/>
                <w:sz w:val="14"/>
                <w:szCs w:val="14"/>
              </w:rPr>
              <w:instrText xml:space="preserve"> PAGEREF _Toc473884005 \h </w:instrText>
            </w:r>
            <w:r w:rsidR="004F4F92" w:rsidRPr="004F4F92">
              <w:rPr>
                <w:noProof/>
                <w:webHidden/>
                <w:sz w:val="14"/>
                <w:szCs w:val="14"/>
              </w:rPr>
            </w:r>
            <w:r w:rsidR="004F4F92" w:rsidRPr="004F4F92">
              <w:rPr>
                <w:noProof/>
                <w:webHidden/>
                <w:sz w:val="14"/>
                <w:szCs w:val="14"/>
              </w:rPr>
              <w:fldChar w:fldCharType="separate"/>
            </w:r>
            <w:r w:rsidR="004F4F92" w:rsidRPr="004F4F92">
              <w:rPr>
                <w:noProof/>
                <w:webHidden/>
                <w:sz w:val="14"/>
                <w:szCs w:val="14"/>
              </w:rPr>
              <w:t>9</w:t>
            </w:r>
            <w:r w:rsidR="004F4F92" w:rsidRPr="004F4F92">
              <w:rPr>
                <w:noProof/>
                <w:webHidden/>
                <w:sz w:val="14"/>
                <w:szCs w:val="14"/>
              </w:rPr>
              <w:fldChar w:fldCharType="end"/>
            </w:r>
          </w:hyperlink>
        </w:p>
        <w:p w14:paraId="443D38C8" w14:textId="77777777" w:rsidR="004F4F92" w:rsidRPr="004F4F92" w:rsidRDefault="00546B16">
          <w:pPr>
            <w:pStyle w:val="Inhopg1"/>
            <w:tabs>
              <w:tab w:val="right" w:leader="dot" w:pos="9062"/>
            </w:tabs>
            <w:rPr>
              <w:noProof/>
              <w:sz w:val="14"/>
              <w:szCs w:val="14"/>
              <w:lang w:val="nl-NL" w:eastAsia="nl-NL" w:bidi="ar-SA"/>
            </w:rPr>
          </w:pPr>
          <w:hyperlink w:anchor="_Toc473884006" w:history="1">
            <w:r w:rsidR="004F4F92" w:rsidRPr="004F4F92">
              <w:rPr>
                <w:rStyle w:val="Hyperlink"/>
                <w:noProof/>
                <w:sz w:val="14"/>
                <w:szCs w:val="14"/>
                <w:lang w:val="nl-NL"/>
              </w:rPr>
              <w:t>Communicatie</w:t>
            </w:r>
            <w:r w:rsidR="004F4F92" w:rsidRPr="004F4F92">
              <w:rPr>
                <w:noProof/>
                <w:webHidden/>
                <w:sz w:val="14"/>
                <w:szCs w:val="14"/>
              </w:rPr>
              <w:tab/>
            </w:r>
            <w:r w:rsidR="004F4F92" w:rsidRPr="004F4F92">
              <w:rPr>
                <w:noProof/>
                <w:webHidden/>
                <w:sz w:val="14"/>
                <w:szCs w:val="14"/>
              </w:rPr>
              <w:fldChar w:fldCharType="begin"/>
            </w:r>
            <w:r w:rsidR="004F4F92" w:rsidRPr="004F4F92">
              <w:rPr>
                <w:noProof/>
                <w:webHidden/>
                <w:sz w:val="14"/>
                <w:szCs w:val="14"/>
              </w:rPr>
              <w:instrText xml:space="preserve"> PAGEREF _Toc473884006 \h </w:instrText>
            </w:r>
            <w:r w:rsidR="004F4F92" w:rsidRPr="004F4F92">
              <w:rPr>
                <w:noProof/>
                <w:webHidden/>
                <w:sz w:val="14"/>
                <w:szCs w:val="14"/>
              </w:rPr>
            </w:r>
            <w:r w:rsidR="004F4F92" w:rsidRPr="004F4F92">
              <w:rPr>
                <w:noProof/>
                <w:webHidden/>
                <w:sz w:val="14"/>
                <w:szCs w:val="14"/>
              </w:rPr>
              <w:fldChar w:fldCharType="separate"/>
            </w:r>
            <w:r w:rsidR="004F4F92" w:rsidRPr="004F4F92">
              <w:rPr>
                <w:noProof/>
                <w:webHidden/>
                <w:sz w:val="14"/>
                <w:szCs w:val="14"/>
              </w:rPr>
              <w:t>10</w:t>
            </w:r>
            <w:r w:rsidR="004F4F92" w:rsidRPr="004F4F92">
              <w:rPr>
                <w:noProof/>
                <w:webHidden/>
                <w:sz w:val="14"/>
                <w:szCs w:val="14"/>
              </w:rPr>
              <w:fldChar w:fldCharType="end"/>
            </w:r>
          </w:hyperlink>
        </w:p>
        <w:p w14:paraId="443D38C9" w14:textId="77777777" w:rsidR="004F4F92" w:rsidRPr="004F4F92" w:rsidRDefault="00546B16">
          <w:pPr>
            <w:pStyle w:val="Inhopg2"/>
            <w:tabs>
              <w:tab w:val="right" w:leader="dot" w:pos="9062"/>
            </w:tabs>
            <w:rPr>
              <w:noProof/>
              <w:sz w:val="14"/>
              <w:szCs w:val="14"/>
              <w:lang w:val="nl-NL" w:eastAsia="nl-NL" w:bidi="ar-SA"/>
            </w:rPr>
          </w:pPr>
          <w:hyperlink w:anchor="_Toc473884007" w:history="1">
            <w:r w:rsidR="004F4F92" w:rsidRPr="004F4F92">
              <w:rPr>
                <w:rStyle w:val="Hyperlink"/>
                <w:noProof/>
                <w:sz w:val="14"/>
                <w:szCs w:val="14"/>
                <w:lang w:val="nl-NL"/>
              </w:rPr>
              <w:t>Inleiding</w:t>
            </w:r>
            <w:r w:rsidR="004F4F92" w:rsidRPr="004F4F92">
              <w:rPr>
                <w:noProof/>
                <w:webHidden/>
                <w:sz w:val="14"/>
                <w:szCs w:val="14"/>
              </w:rPr>
              <w:tab/>
            </w:r>
            <w:r w:rsidR="004F4F92" w:rsidRPr="004F4F92">
              <w:rPr>
                <w:noProof/>
                <w:webHidden/>
                <w:sz w:val="14"/>
                <w:szCs w:val="14"/>
              </w:rPr>
              <w:fldChar w:fldCharType="begin"/>
            </w:r>
            <w:r w:rsidR="004F4F92" w:rsidRPr="004F4F92">
              <w:rPr>
                <w:noProof/>
                <w:webHidden/>
                <w:sz w:val="14"/>
                <w:szCs w:val="14"/>
              </w:rPr>
              <w:instrText xml:space="preserve"> PAGEREF _Toc473884007 \h </w:instrText>
            </w:r>
            <w:r w:rsidR="004F4F92" w:rsidRPr="004F4F92">
              <w:rPr>
                <w:noProof/>
                <w:webHidden/>
                <w:sz w:val="14"/>
                <w:szCs w:val="14"/>
              </w:rPr>
            </w:r>
            <w:r w:rsidR="004F4F92" w:rsidRPr="004F4F92">
              <w:rPr>
                <w:noProof/>
                <w:webHidden/>
                <w:sz w:val="14"/>
                <w:szCs w:val="14"/>
              </w:rPr>
              <w:fldChar w:fldCharType="separate"/>
            </w:r>
            <w:r w:rsidR="004F4F92" w:rsidRPr="004F4F92">
              <w:rPr>
                <w:noProof/>
                <w:webHidden/>
                <w:sz w:val="14"/>
                <w:szCs w:val="14"/>
              </w:rPr>
              <w:t>10</w:t>
            </w:r>
            <w:r w:rsidR="004F4F92" w:rsidRPr="004F4F92">
              <w:rPr>
                <w:noProof/>
                <w:webHidden/>
                <w:sz w:val="14"/>
                <w:szCs w:val="14"/>
              </w:rPr>
              <w:fldChar w:fldCharType="end"/>
            </w:r>
          </w:hyperlink>
        </w:p>
        <w:p w14:paraId="443D38CA" w14:textId="77777777" w:rsidR="004F4F92" w:rsidRPr="004F4F92" w:rsidRDefault="00546B16">
          <w:pPr>
            <w:pStyle w:val="Inhopg2"/>
            <w:tabs>
              <w:tab w:val="right" w:leader="dot" w:pos="9062"/>
            </w:tabs>
            <w:rPr>
              <w:noProof/>
              <w:sz w:val="14"/>
              <w:szCs w:val="14"/>
              <w:lang w:val="nl-NL" w:eastAsia="nl-NL" w:bidi="ar-SA"/>
            </w:rPr>
          </w:pPr>
          <w:hyperlink w:anchor="_Toc473884008" w:history="1">
            <w:r w:rsidR="004F4F92" w:rsidRPr="004F4F92">
              <w:rPr>
                <w:rStyle w:val="Hyperlink"/>
                <w:noProof/>
                <w:sz w:val="14"/>
                <w:szCs w:val="14"/>
                <w:lang w:val="nl-NL"/>
              </w:rPr>
              <w:t>Internet</w:t>
            </w:r>
            <w:r w:rsidR="004F4F92" w:rsidRPr="004F4F92">
              <w:rPr>
                <w:noProof/>
                <w:webHidden/>
                <w:sz w:val="14"/>
                <w:szCs w:val="14"/>
              </w:rPr>
              <w:tab/>
            </w:r>
            <w:r w:rsidR="004F4F92" w:rsidRPr="004F4F92">
              <w:rPr>
                <w:noProof/>
                <w:webHidden/>
                <w:sz w:val="14"/>
                <w:szCs w:val="14"/>
              </w:rPr>
              <w:fldChar w:fldCharType="begin"/>
            </w:r>
            <w:r w:rsidR="004F4F92" w:rsidRPr="004F4F92">
              <w:rPr>
                <w:noProof/>
                <w:webHidden/>
                <w:sz w:val="14"/>
                <w:szCs w:val="14"/>
              </w:rPr>
              <w:instrText xml:space="preserve"> PAGEREF _Toc473884008 \h </w:instrText>
            </w:r>
            <w:r w:rsidR="004F4F92" w:rsidRPr="004F4F92">
              <w:rPr>
                <w:noProof/>
                <w:webHidden/>
                <w:sz w:val="14"/>
                <w:szCs w:val="14"/>
              </w:rPr>
            </w:r>
            <w:r w:rsidR="004F4F92" w:rsidRPr="004F4F92">
              <w:rPr>
                <w:noProof/>
                <w:webHidden/>
                <w:sz w:val="14"/>
                <w:szCs w:val="14"/>
              </w:rPr>
              <w:fldChar w:fldCharType="separate"/>
            </w:r>
            <w:r w:rsidR="004F4F92" w:rsidRPr="004F4F92">
              <w:rPr>
                <w:noProof/>
                <w:webHidden/>
                <w:sz w:val="14"/>
                <w:szCs w:val="14"/>
              </w:rPr>
              <w:t>10</w:t>
            </w:r>
            <w:r w:rsidR="004F4F92" w:rsidRPr="004F4F92">
              <w:rPr>
                <w:noProof/>
                <w:webHidden/>
                <w:sz w:val="14"/>
                <w:szCs w:val="14"/>
              </w:rPr>
              <w:fldChar w:fldCharType="end"/>
            </w:r>
          </w:hyperlink>
        </w:p>
        <w:p w14:paraId="443D38CB" w14:textId="77777777" w:rsidR="004F4F92" w:rsidRPr="004F4F92" w:rsidRDefault="00546B16">
          <w:pPr>
            <w:pStyle w:val="Inhopg2"/>
            <w:tabs>
              <w:tab w:val="right" w:leader="dot" w:pos="9062"/>
            </w:tabs>
            <w:rPr>
              <w:noProof/>
              <w:sz w:val="14"/>
              <w:szCs w:val="14"/>
              <w:lang w:val="nl-NL" w:eastAsia="nl-NL" w:bidi="ar-SA"/>
            </w:rPr>
          </w:pPr>
          <w:hyperlink w:anchor="_Toc473884009" w:history="1">
            <w:r w:rsidR="004F4F92" w:rsidRPr="004F4F92">
              <w:rPr>
                <w:rStyle w:val="Hyperlink"/>
                <w:noProof/>
                <w:sz w:val="14"/>
                <w:szCs w:val="14"/>
                <w:lang w:val="nl-NL"/>
              </w:rPr>
              <w:t>(Nieuws)brieven</w:t>
            </w:r>
            <w:r w:rsidR="004F4F92" w:rsidRPr="004F4F92">
              <w:rPr>
                <w:noProof/>
                <w:webHidden/>
                <w:sz w:val="14"/>
                <w:szCs w:val="14"/>
              </w:rPr>
              <w:tab/>
            </w:r>
            <w:r w:rsidR="004F4F92" w:rsidRPr="004F4F92">
              <w:rPr>
                <w:noProof/>
                <w:webHidden/>
                <w:sz w:val="14"/>
                <w:szCs w:val="14"/>
              </w:rPr>
              <w:fldChar w:fldCharType="begin"/>
            </w:r>
            <w:r w:rsidR="004F4F92" w:rsidRPr="004F4F92">
              <w:rPr>
                <w:noProof/>
                <w:webHidden/>
                <w:sz w:val="14"/>
                <w:szCs w:val="14"/>
              </w:rPr>
              <w:instrText xml:space="preserve"> PAGEREF _Toc473884009 \h </w:instrText>
            </w:r>
            <w:r w:rsidR="004F4F92" w:rsidRPr="004F4F92">
              <w:rPr>
                <w:noProof/>
                <w:webHidden/>
                <w:sz w:val="14"/>
                <w:szCs w:val="14"/>
              </w:rPr>
            </w:r>
            <w:r w:rsidR="004F4F92" w:rsidRPr="004F4F92">
              <w:rPr>
                <w:noProof/>
                <w:webHidden/>
                <w:sz w:val="14"/>
                <w:szCs w:val="14"/>
              </w:rPr>
              <w:fldChar w:fldCharType="separate"/>
            </w:r>
            <w:r w:rsidR="004F4F92" w:rsidRPr="004F4F92">
              <w:rPr>
                <w:noProof/>
                <w:webHidden/>
                <w:sz w:val="14"/>
                <w:szCs w:val="14"/>
              </w:rPr>
              <w:t>10</w:t>
            </w:r>
            <w:r w:rsidR="004F4F92" w:rsidRPr="004F4F92">
              <w:rPr>
                <w:noProof/>
                <w:webHidden/>
                <w:sz w:val="14"/>
                <w:szCs w:val="14"/>
              </w:rPr>
              <w:fldChar w:fldCharType="end"/>
            </w:r>
          </w:hyperlink>
        </w:p>
        <w:p w14:paraId="443D38CC" w14:textId="77777777" w:rsidR="004F4F92" w:rsidRPr="004F4F92" w:rsidRDefault="00546B16">
          <w:pPr>
            <w:pStyle w:val="Inhopg1"/>
            <w:tabs>
              <w:tab w:val="right" w:leader="dot" w:pos="9062"/>
            </w:tabs>
            <w:rPr>
              <w:noProof/>
              <w:sz w:val="14"/>
              <w:szCs w:val="14"/>
              <w:lang w:val="nl-NL" w:eastAsia="nl-NL" w:bidi="ar-SA"/>
            </w:rPr>
          </w:pPr>
          <w:hyperlink w:anchor="_Toc473884010" w:history="1">
            <w:r w:rsidR="004F4F92" w:rsidRPr="004F4F92">
              <w:rPr>
                <w:rStyle w:val="Hyperlink"/>
                <w:noProof/>
                <w:sz w:val="14"/>
                <w:szCs w:val="14"/>
                <w:lang w:val="nl-NL"/>
              </w:rPr>
              <w:t>Financiën</w:t>
            </w:r>
            <w:r w:rsidR="004F4F92" w:rsidRPr="004F4F92">
              <w:rPr>
                <w:noProof/>
                <w:webHidden/>
                <w:sz w:val="14"/>
                <w:szCs w:val="14"/>
              </w:rPr>
              <w:tab/>
            </w:r>
            <w:r w:rsidR="004F4F92" w:rsidRPr="004F4F92">
              <w:rPr>
                <w:noProof/>
                <w:webHidden/>
                <w:sz w:val="14"/>
                <w:szCs w:val="14"/>
              </w:rPr>
              <w:fldChar w:fldCharType="begin"/>
            </w:r>
            <w:r w:rsidR="004F4F92" w:rsidRPr="004F4F92">
              <w:rPr>
                <w:noProof/>
                <w:webHidden/>
                <w:sz w:val="14"/>
                <w:szCs w:val="14"/>
              </w:rPr>
              <w:instrText xml:space="preserve"> PAGEREF _Toc473884010 \h </w:instrText>
            </w:r>
            <w:r w:rsidR="004F4F92" w:rsidRPr="004F4F92">
              <w:rPr>
                <w:noProof/>
                <w:webHidden/>
                <w:sz w:val="14"/>
                <w:szCs w:val="14"/>
              </w:rPr>
            </w:r>
            <w:r w:rsidR="004F4F92" w:rsidRPr="004F4F92">
              <w:rPr>
                <w:noProof/>
                <w:webHidden/>
                <w:sz w:val="14"/>
                <w:szCs w:val="14"/>
              </w:rPr>
              <w:fldChar w:fldCharType="separate"/>
            </w:r>
            <w:r w:rsidR="004F4F92" w:rsidRPr="004F4F92">
              <w:rPr>
                <w:noProof/>
                <w:webHidden/>
                <w:sz w:val="14"/>
                <w:szCs w:val="14"/>
              </w:rPr>
              <w:t>11</w:t>
            </w:r>
            <w:r w:rsidR="004F4F92" w:rsidRPr="004F4F92">
              <w:rPr>
                <w:noProof/>
                <w:webHidden/>
                <w:sz w:val="14"/>
                <w:szCs w:val="14"/>
              </w:rPr>
              <w:fldChar w:fldCharType="end"/>
            </w:r>
          </w:hyperlink>
        </w:p>
        <w:p w14:paraId="443D38CD" w14:textId="77777777" w:rsidR="004F4F92" w:rsidRPr="004F4F92" w:rsidRDefault="00546B16">
          <w:pPr>
            <w:pStyle w:val="Inhopg2"/>
            <w:tabs>
              <w:tab w:val="right" w:leader="dot" w:pos="9062"/>
            </w:tabs>
            <w:rPr>
              <w:noProof/>
              <w:sz w:val="14"/>
              <w:szCs w:val="14"/>
              <w:lang w:val="nl-NL" w:eastAsia="nl-NL" w:bidi="ar-SA"/>
            </w:rPr>
          </w:pPr>
          <w:hyperlink w:anchor="_Toc473884011" w:history="1">
            <w:r w:rsidR="004F4F92" w:rsidRPr="004F4F92">
              <w:rPr>
                <w:rStyle w:val="Hyperlink"/>
                <w:noProof/>
                <w:sz w:val="14"/>
                <w:szCs w:val="14"/>
                <w:lang w:val="nl-NL"/>
              </w:rPr>
              <w:t>Inkomsten</w:t>
            </w:r>
            <w:r w:rsidR="004F4F92" w:rsidRPr="004F4F92">
              <w:rPr>
                <w:noProof/>
                <w:webHidden/>
                <w:sz w:val="14"/>
                <w:szCs w:val="14"/>
              </w:rPr>
              <w:tab/>
            </w:r>
            <w:r w:rsidR="004F4F92" w:rsidRPr="004F4F92">
              <w:rPr>
                <w:noProof/>
                <w:webHidden/>
                <w:sz w:val="14"/>
                <w:szCs w:val="14"/>
              </w:rPr>
              <w:fldChar w:fldCharType="begin"/>
            </w:r>
            <w:r w:rsidR="004F4F92" w:rsidRPr="004F4F92">
              <w:rPr>
                <w:noProof/>
                <w:webHidden/>
                <w:sz w:val="14"/>
                <w:szCs w:val="14"/>
              </w:rPr>
              <w:instrText xml:space="preserve"> PAGEREF _Toc473884011 \h </w:instrText>
            </w:r>
            <w:r w:rsidR="004F4F92" w:rsidRPr="004F4F92">
              <w:rPr>
                <w:noProof/>
                <w:webHidden/>
                <w:sz w:val="14"/>
                <w:szCs w:val="14"/>
              </w:rPr>
            </w:r>
            <w:r w:rsidR="004F4F92" w:rsidRPr="004F4F92">
              <w:rPr>
                <w:noProof/>
                <w:webHidden/>
                <w:sz w:val="14"/>
                <w:szCs w:val="14"/>
              </w:rPr>
              <w:fldChar w:fldCharType="separate"/>
            </w:r>
            <w:r w:rsidR="004F4F92" w:rsidRPr="004F4F92">
              <w:rPr>
                <w:noProof/>
                <w:webHidden/>
                <w:sz w:val="14"/>
                <w:szCs w:val="14"/>
              </w:rPr>
              <w:t>11</w:t>
            </w:r>
            <w:r w:rsidR="004F4F92" w:rsidRPr="004F4F92">
              <w:rPr>
                <w:noProof/>
                <w:webHidden/>
                <w:sz w:val="14"/>
                <w:szCs w:val="14"/>
              </w:rPr>
              <w:fldChar w:fldCharType="end"/>
            </w:r>
          </w:hyperlink>
        </w:p>
        <w:p w14:paraId="443D38CE" w14:textId="77777777" w:rsidR="004F4F92" w:rsidRPr="004F4F92" w:rsidRDefault="00546B16">
          <w:pPr>
            <w:pStyle w:val="Inhopg2"/>
            <w:tabs>
              <w:tab w:val="right" w:leader="dot" w:pos="9062"/>
            </w:tabs>
            <w:rPr>
              <w:noProof/>
              <w:sz w:val="14"/>
              <w:szCs w:val="14"/>
              <w:lang w:val="nl-NL" w:eastAsia="nl-NL" w:bidi="ar-SA"/>
            </w:rPr>
          </w:pPr>
          <w:hyperlink w:anchor="_Toc473884012" w:history="1">
            <w:r w:rsidR="004F4F92" w:rsidRPr="004F4F92">
              <w:rPr>
                <w:rStyle w:val="Hyperlink"/>
                <w:noProof/>
                <w:sz w:val="14"/>
                <w:szCs w:val="14"/>
                <w:lang w:val="nl-NL"/>
              </w:rPr>
              <w:t>Kosten</w:t>
            </w:r>
            <w:r w:rsidR="004F4F92" w:rsidRPr="004F4F92">
              <w:rPr>
                <w:noProof/>
                <w:webHidden/>
                <w:sz w:val="14"/>
                <w:szCs w:val="14"/>
              </w:rPr>
              <w:tab/>
            </w:r>
            <w:r w:rsidR="004F4F92" w:rsidRPr="004F4F92">
              <w:rPr>
                <w:noProof/>
                <w:webHidden/>
                <w:sz w:val="14"/>
                <w:szCs w:val="14"/>
              </w:rPr>
              <w:fldChar w:fldCharType="begin"/>
            </w:r>
            <w:r w:rsidR="004F4F92" w:rsidRPr="004F4F92">
              <w:rPr>
                <w:noProof/>
                <w:webHidden/>
                <w:sz w:val="14"/>
                <w:szCs w:val="14"/>
              </w:rPr>
              <w:instrText xml:space="preserve"> PAGEREF _Toc473884012 \h </w:instrText>
            </w:r>
            <w:r w:rsidR="004F4F92" w:rsidRPr="004F4F92">
              <w:rPr>
                <w:noProof/>
                <w:webHidden/>
                <w:sz w:val="14"/>
                <w:szCs w:val="14"/>
              </w:rPr>
            </w:r>
            <w:r w:rsidR="004F4F92" w:rsidRPr="004F4F92">
              <w:rPr>
                <w:noProof/>
                <w:webHidden/>
                <w:sz w:val="14"/>
                <w:szCs w:val="14"/>
              </w:rPr>
              <w:fldChar w:fldCharType="separate"/>
            </w:r>
            <w:r w:rsidR="004F4F92" w:rsidRPr="004F4F92">
              <w:rPr>
                <w:noProof/>
                <w:webHidden/>
                <w:sz w:val="14"/>
                <w:szCs w:val="14"/>
              </w:rPr>
              <w:t>11</w:t>
            </w:r>
            <w:r w:rsidR="004F4F92" w:rsidRPr="004F4F92">
              <w:rPr>
                <w:noProof/>
                <w:webHidden/>
                <w:sz w:val="14"/>
                <w:szCs w:val="14"/>
              </w:rPr>
              <w:fldChar w:fldCharType="end"/>
            </w:r>
          </w:hyperlink>
        </w:p>
        <w:p w14:paraId="443D38CF" w14:textId="77777777" w:rsidR="004F4F92" w:rsidRPr="004F4F92" w:rsidRDefault="00546B16">
          <w:pPr>
            <w:pStyle w:val="Inhopg2"/>
            <w:tabs>
              <w:tab w:val="right" w:leader="dot" w:pos="9062"/>
            </w:tabs>
            <w:rPr>
              <w:noProof/>
              <w:sz w:val="14"/>
              <w:szCs w:val="14"/>
              <w:lang w:val="nl-NL" w:eastAsia="nl-NL" w:bidi="ar-SA"/>
            </w:rPr>
          </w:pPr>
          <w:hyperlink w:anchor="_Toc473884013" w:history="1">
            <w:r w:rsidR="004F4F92" w:rsidRPr="004F4F92">
              <w:rPr>
                <w:rStyle w:val="Hyperlink"/>
                <w:noProof/>
                <w:sz w:val="14"/>
                <w:szCs w:val="14"/>
                <w:lang w:val="nl-NL"/>
              </w:rPr>
              <w:t>Resultaten</w:t>
            </w:r>
            <w:r w:rsidR="004F4F92" w:rsidRPr="004F4F92">
              <w:rPr>
                <w:noProof/>
                <w:webHidden/>
                <w:sz w:val="14"/>
                <w:szCs w:val="14"/>
              </w:rPr>
              <w:tab/>
            </w:r>
            <w:r w:rsidR="004F4F92" w:rsidRPr="004F4F92">
              <w:rPr>
                <w:noProof/>
                <w:webHidden/>
                <w:sz w:val="14"/>
                <w:szCs w:val="14"/>
              </w:rPr>
              <w:fldChar w:fldCharType="begin"/>
            </w:r>
            <w:r w:rsidR="004F4F92" w:rsidRPr="004F4F92">
              <w:rPr>
                <w:noProof/>
                <w:webHidden/>
                <w:sz w:val="14"/>
                <w:szCs w:val="14"/>
              </w:rPr>
              <w:instrText xml:space="preserve"> PAGEREF _Toc473884013 \h </w:instrText>
            </w:r>
            <w:r w:rsidR="004F4F92" w:rsidRPr="004F4F92">
              <w:rPr>
                <w:noProof/>
                <w:webHidden/>
                <w:sz w:val="14"/>
                <w:szCs w:val="14"/>
              </w:rPr>
            </w:r>
            <w:r w:rsidR="004F4F92" w:rsidRPr="004F4F92">
              <w:rPr>
                <w:noProof/>
                <w:webHidden/>
                <w:sz w:val="14"/>
                <w:szCs w:val="14"/>
              </w:rPr>
              <w:fldChar w:fldCharType="separate"/>
            </w:r>
            <w:r w:rsidR="004F4F92" w:rsidRPr="004F4F92">
              <w:rPr>
                <w:noProof/>
                <w:webHidden/>
                <w:sz w:val="14"/>
                <w:szCs w:val="14"/>
              </w:rPr>
              <w:t>11</w:t>
            </w:r>
            <w:r w:rsidR="004F4F92" w:rsidRPr="004F4F92">
              <w:rPr>
                <w:noProof/>
                <w:webHidden/>
                <w:sz w:val="14"/>
                <w:szCs w:val="14"/>
              </w:rPr>
              <w:fldChar w:fldCharType="end"/>
            </w:r>
          </w:hyperlink>
        </w:p>
        <w:p w14:paraId="443D38D0" w14:textId="77777777" w:rsidR="008359DA" w:rsidRPr="001634B8" w:rsidRDefault="00AC1AFF" w:rsidP="001A0025">
          <w:pPr>
            <w:jc w:val="both"/>
            <w:rPr>
              <w:sz w:val="16"/>
              <w:szCs w:val="16"/>
              <w:lang w:val="nl-NL"/>
            </w:rPr>
          </w:pPr>
          <w:r w:rsidRPr="004F4F92">
            <w:rPr>
              <w:sz w:val="14"/>
              <w:szCs w:val="14"/>
              <w:lang w:val="nl-NL"/>
            </w:rPr>
            <w:fldChar w:fldCharType="end"/>
          </w:r>
        </w:p>
      </w:sdtContent>
    </w:sdt>
    <w:p w14:paraId="443D38D1" w14:textId="77777777" w:rsidR="001E2C06" w:rsidRPr="00B23D42" w:rsidRDefault="001E2C06" w:rsidP="001A0025">
      <w:pPr>
        <w:pStyle w:val="Kop1"/>
        <w:jc w:val="both"/>
        <w:rPr>
          <w:lang w:val="nl-NL"/>
        </w:rPr>
      </w:pPr>
      <w:bookmarkStart w:id="4" w:name="_Toc473883985"/>
      <w:r w:rsidRPr="00B23D42">
        <w:rPr>
          <w:lang w:val="nl-NL"/>
        </w:rPr>
        <w:lastRenderedPageBreak/>
        <w:t>Achtergrond en geschiedenis</w:t>
      </w:r>
      <w:bookmarkEnd w:id="4"/>
    </w:p>
    <w:p w14:paraId="443D38D2" w14:textId="77777777" w:rsidR="001E2C06" w:rsidRPr="00B23D42" w:rsidRDefault="001E2C06" w:rsidP="001A0025">
      <w:pPr>
        <w:pStyle w:val="Kop2"/>
        <w:jc w:val="both"/>
        <w:rPr>
          <w:lang w:val="nl-NL"/>
        </w:rPr>
      </w:pPr>
      <w:bookmarkStart w:id="5" w:name="_Toc473883986"/>
      <w:r w:rsidRPr="00B23D42">
        <w:rPr>
          <w:lang w:val="nl-NL"/>
        </w:rPr>
        <w:t>Baraolt</w:t>
      </w:r>
      <w:bookmarkEnd w:id="5"/>
    </w:p>
    <w:p w14:paraId="443D38D3" w14:textId="196B83D3" w:rsidR="001E2C06" w:rsidRPr="00B23D42" w:rsidRDefault="001E2C06" w:rsidP="001A0025">
      <w:pPr>
        <w:jc w:val="both"/>
        <w:rPr>
          <w:lang w:val="nl-NL"/>
        </w:rPr>
      </w:pPr>
      <w:r w:rsidRPr="00B23D42">
        <w:rPr>
          <w:lang w:val="nl-NL"/>
        </w:rPr>
        <w:t>Baraolt ligt in de Roemeense provincie Covasna. Het overgrote deel van de ruim 9000 inwoners is Hongaarstalig omdat, tot 1921, een groot deel van Roemenië (Transsylvanië) deel uitmaakte van Hongarije. Baraolt is van oorsprong een mijnwerkersstad. Omdat de mijnen in de jaren 90 van de vorige eeuw zijn gesloten</w:t>
      </w:r>
      <w:r w:rsidR="00AB1063">
        <w:rPr>
          <w:lang w:val="nl-NL"/>
        </w:rPr>
        <w:t xml:space="preserve"> is er nu veel werkloosheid. L</w:t>
      </w:r>
      <w:r w:rsidRPr="00B23D42">
        <w:rPr>
          <w:lang w:val="nl-NL"/>
        </w:rPr>
        <w:t>and- en bosbouw</w:t>
      </w:r>
      <w:r w:rsidR="002959DD">
        <w:rPr>
          <w:lang w:val="nl-NL"/>
        </w:rPr>
        <w:t xml:space="preserve"> zijn</w:t>
      </w:r>
      <w:r w:rsidRPr="00B23D42">
        <w:rPr>
          <w:lang w:val="nl-NL"/>
        </w:rPr>
        <w:t xml:space="preserve"> de hoofdvorm</w:t>
      </w:r>
      <w:r w:rsidR="004B5413">
        <w:rPr>
          <w:lang w:val="hu-HU"/>
        </w:rPr>
        <w:t>en</w:t>
      </w:r>
      <w:r w:rsidRPr="00B23D42">
        <w:rPr>
          <w:lang w:val="nl-NL"/>
        </w:rPr>
        <w:t xml:space="preserve"> van werkgelegenheid.</w:t>
      </w:r>
      <w:r w:rsidR="00AB1063">
        <w:rPr>
          <w:lang w:val="nl-NL"/>
        </w:rPr>
        <w:t xml:space="preserve"> De economische groei is in de </w:t>
      </w:r>
      <w:r w:rsidR="004B5413">
        <w:rPr>
          <w:lang w:val="hu-HU"/>
        </w:rPr>
        <w:t xml:space="preserve">Roemeense </w:t>
      </w:r>
      <w:r w:rsidR="00AB1063">
        <w:rPr>
          <w:lang w:val="nl-NL"/>
        </w:rPr>
        <w:t>plattelandsregio</w:t>
      </w:r>
      <w:r w:rsidR="002959DD">
        <w:rPr>
          <w:lang w:val="nl-NL"/>
        </w:rPr>
        <w:t>’s beduidend minder dan in de stedelijke gebieden.</w:t>
      </w:r>
      <w:r w:rsidRPr="00B23D42">
        <w:rPr>
          <w:lang w:val="nl-NL"/>
        </w:rPr>
        <w:t xml:space="preserve"> De afstand tussen Goes en Baraolt bedraagt zo’n 2140 km.</w:t>
      </w:r>
    </w:p>
    <w:p w14:paraId="443D38D4" w14:textId="77777777" w:rsidR="001E2C06" w:rsidRPr="00B23D42" w:rsidRDefault="001E2C06" w:rsidP="001A0025">
      <w:pPr>
        <w:pStyle w:val="Kop2"/>
        <w:jc w:val="both"/>
        <w:rPr>
          <w:lang w:val="nl-NL"/>
        </w:rPr>
      </w:pPr>
      <w:bookmarkStart w:id="6" w:name="_Toc473883987"/>
      <w:r w:rsidRPr="00B23D42">
        <w:rPr>
          <w:lang w:val="nl-NL"/>
        </w:rPr>
        <w:t>Historie</w:t>
      </w:r>
      <w:bookmarkEnd w:id="6"/>
    </w:p>
    <w:p w14:paraId="443D38D5" w14:textId="3A5DD194" w:rsidR="00B23D42" w:rsidRDefault="001E2C06" w:rsidP="001A0025">
      <w:pPr>
        <w:jc w:val="both"/>
        <w:rPr>
          <w:lang w:val="nl-NL"/>
        </w:rPr>
      </w:pPr>
      <w:r w:rsidRPr="00B23D42">
        <w:rPr>
          <w:lang w:val="nl-NL"/>
        </w:rPr>
        <w:t>Na de val het communisme in 1989 kwam de hulpverlening voor Roemenië volop op gang. In 1990 heeft een eerste reis plaatsgevonden naar Baraolt, waarin werd geconstateerd dat de situatie van de gezondheidszorg zeer slecht was. Dit heeft geresulteerd in een eerste zomerreis (1991) vanuit Goes, waarin de hulpverlening aan het ziekenhuis van Baraolt een start heeft gekregen. In het najaar van 1991 is Stichting Comité Baraolt opgericht. In de daaropvolgende jaren zijn vele proje</w:t>
      </w:r>
      <w:r w:rsidR="00EC64FE">
        <w:rPr>
          <w:lang w:val="nl-NL"/>
        </w:rPr>
        <w:t xml:space="preserve">ctweken georganiseerd, waarin </w:t>
      </w:r>
      <w:r w:rsidRPr="00B23D42">
        <w:rPr>
          <w:lang w:val="nl-NL"/>
        </w:rPr>
        <w:t>door Nederlandse vrijwilligers, niet alleen in het ziekenhuis, maar ook in huisartsen- en tandartspraktijken veel renovatiewerk is verricht. Sinds 2006 is de ondersteuning van de gehandicaptenzorg opgepakt. In 2012</w:t>
      </w:r>
      <w:r w:rsidRPr="00B23D42">
        <w:rPr>
          <w:color w:val="FF0000"/>
          <w:lang w:val="nl-NL"/>
        </w:rPr>
        <w:t xml:space="preserve"> </w:t>
      </w:r>
      <w:r w:rsidRPr="00B23D42">
        <w:rPr>
          <w:lang w:val="nl-NL"/>
        </w:rPr>
        <w:t>is de naam van de stichting gewijzigd in Vision Baraolt.</w:t>
      </w:r>
    </w:p>
    <w:p w14:paraId="443D38D6" w14:textId="77777777" w:rsidR="00B23D42" w:rsidRDefault="00B23D42" w:rsidP="001A0025">
      <w:pPr>
        <w:jc w:val="both"/>
        <w:rPr>
          <w:lang w:val="nl-NL"/>
        </w:rPr>
      </w:pPr>
      <w:r>
        <w:rPr>
          <w:lang w:val="nl-NL"/>
        </w:rPr>
        <w:br w:type="page"/>
      </w:r>
    </w:p>
    <w:p w14:paraId="443D38D7" w14:textId="77777777" w:rsidR="008A4543" w:rsidRPr="00B23D42" w:rsidRDefault="008A4543" w:rsidP="001A0025">
      <w:pPr>
        <w:pStyle w:val="Kop1"/>
        <w:jc w:val="both"/>
        <w:rPr>
          <w:lang w:val="nl-NL"/>
        </w:rPr>
      </w:pPr>
      <w:bookmarkStart w:id="7" w:name="_Toc473883988"/>
      <w:r w:rsidRPr="00B23D42">
        <w:rPr>
          <w:lang w:val="nl-NL"/>
        </w:rPr>
        <w:lastRenderedPageBreak/>
        <w:t>Organisatie</w:t>
      </w:r>
      <w:r w:rsidR="00B23D42">
        <w:rPr>
          <w:lang w:val="nl-NL"/>
        </w:rPr>
        <w:t xml:space="preserve"> binnen Vision Baraolt</w:t>
      </w:r>
      <w:bookmarkEnd w:id="7"/>
    </w:p>
    <w:p w14:paraId="443D38D8" w14:textId="77777777" w:rsidR="008A4543" w:rsidRPr="00B23D42" w:rsidRDefault="008A4543" w:rsidP="001A0025">
      <w:pPr>
        <w:pStyle w:val="Kop2"/>
        <w:jc w:val="both"/>
        <w:rPr>
          <w:lang w:val="nl-NL"/>
        </w:rPr>
      </w:pPr>
      <w:bookmarkStart w:id="8" w:name="_Toc473883989"/>
      <w:r w:rsidRPr="00B23D42">
        <w:rPr>
          <w:lang w:val="nl-NL"/>
        </w:rPr>
        <w:t>Het bestuur</w:t>
      </w:r>
      <w:bookmarkEnd w:id="8"/>
      <w:r w:rsidRPr="00B23D42">
        <w:rPr>
          <w:lang w:val="nl-NL"/>
        </w:rPr>
        <w:t xml:space="preserve"> </w:t>
      </w:r>
    </w:p>
    <w:p w14:paraId="443D38D9" w14:textId="2F3CB739" w:rsidR="00550838" w:rsidRPr="00B23D42" w:rsidRDefault="008A4543" w:rsidP="001A0025">
      <w:pPr>
        <w:jc w:val="both"/>
        <w:rPr>
          <w:lang w:val="nl-NL"/>
        </w:rPr>
      </w:pPr>
      <w:r w:rsidRPr="00B23D42">
        <w:rPr>
          <w:lang w:val="nl-NL"/>
        </w:rPr>
        <w:t>Het bestuur is ver</w:t>
      </w:r>
      <w:r w:rsidR="000801FA">
        <w:rPr>
          <w:lang w:val="nl-NL"/>
        </w:rPr>
        <w:t xml:space="preserve">antwoordelijk voor het </w:t>
      </w:r>
      <w:r w:rsidRPr="00B23D42">
        <w:rPr>
          <w:lang w:val="nl-NL"/>
        </w:rPr>
        <w:t xml:space="preserve">beleid, financieel beheer en de interne- en externe communicatie. De bestuursleden genieten voor hun werkzaamheden geen beloning. De bestuurders worden benoemd door </w:t>
      </w:r>
      <w:r w:rsidR="002C2FFB">
        <w:rPr>
          <w:lang w:val="nl-NL"/>
        </w:rPr>
        <w:t>het bestuur voor een periode van vier ja</w:t>
      </w:r>
      <w:r w:rsidR="00EC64FE">
        <w:rPr>
          <w:lang w:val="nl-NL"/>
        </w:rPr>
        <w:t xml:space="preserve">ar. Deze periode kan </w:t>
      </w:r>
      <w:r w:rsidR="000801FA">
        <w:rPr>
          <w:lang w:val="nl-NL"/>
        </w:rPr>
        <w:t>worden verlengd.</w:t>
      </w:r>
      <w:r w:rsidRPr="00B23D42">
        <w:rPr>
          <w:lang w:val="nl-NL"/>
        </w:rPr>
        <w:t xml:space="preserve"> Tot bestuurders zijn benoemd:  </w:t>
      </w:r>
      <w:r w:rsidR="00550838" w:rsidRPr="00B23D42">
        <w:rPr>
          <w:lang w:val="nl-NL"/>
        </w:rPr>
        <w:t xml:space="preserve">Adriaan de Jager </w:t>
      </w:r>
      <w:r w:rsidR="004F4F92">
        <w:rPr>
          <w:lang w:val="nl-NL"/>
        </w:rPr>
        <w:t xml:space="preserve">- </w:t>
      </w:r>
      <w:r w:rsidR="00550838" w:rsidRPr="00B23D42">
        <w:rPr>
          <w:lang w:val="nl-NL"/>
        </w:rPr>
        <w:t xml:space="preserve">voorzitter | Roelof Stam </w:t>
      </w:r>
      <w:r w:rsidR="004F4F92">
        <w:rPr>
          <w:lang w:val="nl-NL"/>
        </w:rPr>
        <w:t xml:space="preserve">- </w:t>
      </w:r>
      <w:r w:rsidR="00550838" w:rsidRPr="00B23D42">
        <w:rPr>
          <w:lang w:val="nl-NL"/>
        </w:rPr>
        <w:t xml:space="preserve">secretaris | Mark Minnaard </w:t>
      </w:r>
      <w:r w:rsidR="004F4F92">
        <w:rPr>
          <w:lang w:val="nl-NL"/>
        </w:rPr>
        <w:t>-</w:t>
      </w:r>
      <w:r w:rsidR="00550838" w:rsidRPr="00B23D42">
        <w:rPr>
          <w:lang w:val="nl-NL"/>
        </w:rPr>
        <w:t xml:space="preserve"> penningmeester | Danny Hage </w:t>
      </w:r>
      <w:r w:rsidR="004F4F92">
        <w:rPr>
          <w:lang w:val="nl-NL"/>
        </w:rPr>
        <w:t xml:space="preserve">- </w:t>
      </w:r>
      <w:r w:rsidR="00550838" w:rsidRPr="00B23D42">
        <w:rPr>
          <w:lang w:val="nl-NL"/>
        </w:rPr>
        <w:t xml:space="preserve">medische zaken | Ernst-Jan Scherrenburg </w:t>
      </w:r>
      <w:r w:rsidR="004F4F92">
        <w:rPr>
          <w:lang w:val="nl-NL"/>
        </w:rPr>
        <w:t xml:space="preserve">- </w:t>
      </w:r>
      <w:r w:rsidR="00550838" w:rsidRPr="00B23D42">
        <w:rPr>
          <w:lang w:val="nl-NL"/>
        </w:rPr>
        <w:t xml:space="preserve">gehandicaptenzorg | Harm Walhout </w:t>
      </w:r>
      <w:r w:rsidR="004F4F92">
        <w:rPr>
          <w:lang w:val="nl-NL"/>
        </w:rPr>
        <w:t xml:space="preserve">- </w:t>
      </w:r>
      <w:r w:rsidR="00550838" w:rsidRPr="00B23D42">
        <w:rPr>
          <w:lang w:val="nl-NL"/>
        </w:rPr>
        <w:t>techniek&amp;logistiek</w:t>
      </w:r>
      <w:r w:rsidR="00B23D42">
        <w:rPr>
          <w:lang w:val="nl-NL"/>
        </w:rPr>
        <w:t xml:space="preserve"> | Gerard de Wilde </w:t>
      </w:r>
      <w:r w:rsidR="004F4F92">
        <w:rPr>
          <w:lang w:val="nl-NL"/>
        </w:rPr>
        <w:t>- vertegenwoordiger</w:t>
      </w:r>
      <w:r w:rsidR="000378CE">
        <w:rPr>
          <w:lang w:val="nl-NL"/>
        </w:rPr>
        <w:t xml:space="preserve"> </w:t>
      </w:r>
      <w:r w:rsidR="00B23D42">
        <w:rPr>
          <w:lang w:val="nl-NL"/>
        </w:rPr>
        <w:t>diaconie</w:t>
      </w:r>
      <w:r w:rsidR="001A0025">
        <w:rPr>
          <w:lang w:val="nl-NL"/>
        </w:rPr>
        <w:t>.</w:t>
      </w:r>
    </w:p>
    <w:p w14:paraId="443D38DA" w14:textId="77777777" w:rsidR="008A4543" w:rsidRPr="00B23D42" w:rsidRDefault="008A4543" w:rsidP="001A0025">
      <w:pPr>
        <w:jc w:val="both"/>
        <w:rPr>
          <w:lang w:val="nl-NL"/>
        </w:rPr>
      </w:pPr>
      <w:r w:rsidRPr="00B23D42">
        <w:rPr>
          <w:lang w:val="nl-NL"/>
        </w:rPr>
        <w:t>Het bestuur heeft de zorg voor de dagelijkse gang van zaken met betrekking tot het functioneren van de stichting en zorgt voor de uit</w:t>
      </w:r>
      <w:r w:rsidR="00B23D42">
        <w:rPr>
          <w:lang w:val="nl-NL"/>
        </w:rPr>
        <w:t>voering van bestuursbesluiten.</w:t>
      </w:r>
      <w:r w:rsidR="001A0025">
        <w:rPr>
          <w:lang w:val="nl-NL"/>
        </w:rPr>
        <w:t xml:space="preserve"> </w:t>
      </w:r>
      <w:r w:rsidR="001A0025" w:rsidRPr="00B23D42">
        <w:rPr>
          <w:lang w:val="nl-NL"/>
        </w:rPr>
        <w:t>In de samenstelling van het bestuur wordt zoveel mogelijk rekening gehouden met ervaring, expertise en netwerk van de bestuursleden ten opzichte van de taken die V</w:t>
      </w:r>
      <w:r w:rsidR="001A0025">
        <w:rPr>
          <w:lang w:val="nl-NL"/>
        </w:rPr>
        <w:t xml:space="preserve">ision </w:t>
      </w:r>
      <w:r w:rsidR="001A0025" w:rsidRPr="00B23D42">
        <w:rPr>
          <w:lang w:val="nl-NL"/>
        </w:rPr>
        <w:t>B</w:t>
      </w:r>
      <w:r w:rsidR="001A0025">
        <w:rPr>
          <w:lang w:val="nl-NL"/>
        </w:rPr>
        <w:t>araolt</w:t>
      </w:r>
      <w:r w:rsidR="001A0025" w:rsidRPr="00B23D42">
        <w:rPr>
          <w:lang w:val="nl-NL"/>
        </w:rPr>
        <w:t xml:space="preserve"> te verrichten heeft.</w:t>
      </w:r>
    </w:p>
    <w:p w14:paraId="443D38DB" w14:textId="77777777" w:rsidR="001E2C06" w:rsidRPr="00B23D42" w:rsidRDefault="001E2C06" w:rsidP="001A0025">
      <w:pPr>
        <w:pStyle w:val="Kop2"/>
        <w:jc w:val="both"/>
        <w:rPr>
          <w:lang w:val="nl-NL"/>
        </w:rPr>
      </w:pPr>
      <w:bookmarkStart w:id="9" w:name="_Toc473883990"/>
      <w:r w:rsidRPr="00B23D42">
        <w:rPr>
          <w:lang w:val="nl-NL"/>
        </w:rPr>
        <w:t>Uitgangspunten</w:t>
      </w:r>
      <w:bookmarkEnd w:id="9"/>
    </w:p>
    <w:p w14:paraId="443D38DC" w14:textId="77777777" w:rsidR="001E2C06" w:rsidRPr="00B23D42" w:rsidRDefault="001E2C06" w:rsidP="001A0025">
      <w:pPr>
        <w:jc w:val="both"/>
        <w:rPr>
          <w:lang w:val="nl-NL"/>
        </w:rPr>
      </w:pPr>
      <w:r w:rsidRPr="00B23D42">
        <w:rPr>
          <w:lang w:val="nl-NL"/>
        </w:rPr>
        <w:t>Vision Baraolt valt onder de verantwoordelijkheid van de diaconie van de Christelijke Gereformeerde Kerk te Goes. Dit komt o.a. tot uiting in de aanwezigheid van een diaken bij</w:t>
      </w:r>
      <w:r w:rsidR="0044088A">
        <w:rPr>
          <w:lang w:val="nl-NL"/>
        </w:rPr>
        <w:t xml:space="preserve"> de bestuursvergaderingen</w:t>
      </w:r>
      <w:r w:rsidRPr="00B23D42">
        <w:rPr>
          <w:lang w:val="nl-NL"/>
        </w:rPr>
        <w:t xml:space="preserve"> en een jaarlijkse </w:t>
      </w:r>
      <w:r w:rsidR="0044088A">
        <w:rPr>
          <w:lang w:val="nl-NL"/>
        </w:rPr>
        <w:t>ontmoeting tussen bestuur</w:t>
      </w:r>
      <w:r w:rsidRPr="00B23D42">
        <w:rPr>
          <w:lang w:val="nl-NL"/>
        </w:rPr>
        <w:t xml:space="preserve"> en de diaconie, waarin het jaarverslag wordt besproken. Het christelijke geloof is voor de bestuursleden een persoonlijke motivatie voor het werk. Tegelijkertijd wordt d.m.v. hulp aan de gezondheidszorg aandacht gegeven aan alle bevolkingsgroepen in Baraolt en omgeving, ongeacht levensovertuiging of etniciteit. </w:t>
      </w:r>
      <w:r w:rsidR="0044088A">
        <w:rPr>
          <w:lang w:val="nl-NL"/>
        </w:rPr>
        <w:t>In een</w:t>
      </w:r>
      <w:r w:rsidR="004A5C4B">
        <w:rPr>
          <w:lang w:val="nl-NL"/>
        </w:rPr>
        <w:t xml:space="preserve"> periode van </w:t>
      </w:r>
      <w:r w:rsidRPr="00B23D42">
        <w:rPr>
          <w:lang w:val="nl-NL"/>
        </w:rPr>
        <w:t>25 jaar werkzaamheden is een hechte band ontstaan tusse</w:t>
      </w:r>
      <w:r w:rsidR="001A0025">
        <w:rPr>
          <w:lang w:val="nl-NL"/>
        </w:rPr>
        <w:t>n de bevolking van Baraolt en Vision Baraolt</w:t>
      </w:r>
      <w:r w:rsidRPr="00B23D42">
        <w:rPr>
          <w:lang w:val="nl-NL"/>
        </w:rPr>
        <w:t>. Dankzij deze goede contacten is het mogelijk om aan te sluiten bij lokale platforms. Zo zijn de directie van het ziekenhuis, staf van de dagopvang voor gehandicapten, (huis)artsen en de burgemeester betrouwbare en gemotiveerde gesprekspartners gebleken. Bij hen is duidelijk merkbaar dat de mentaliteit is veranderd van afwachtend/reactief naar initiatiefrijk/proactief.</w:t>
      </w:r>
    </w:p>
    <w:p w14:paraId="443D38DD" w14:textId="77777777" w:rsidR="001E2C06" w:rsidRPr="00B23D42" w:rsidRDefault="001E2C06" w:rsidP="001A0025">
      <w:pPr>
        <w:pStyle w:val="Kop2"/>
        <w:jc w:val="both"/>
        <w:rPr>
          <w:lang w:val="nl-NL"/>
        </w:rPr>
      </w:pPr>
      <w:bookmarkStart w:id="10" w:name="_Toc473883991"/>
      <w:r w:rsidRPr="00B23D42">
        <w:rPr>
          <w:lang w:val="nl-NL"/>
        </w:rPr>
        <w:t>Gedragscode</w:t>
      </w:r>
      <w:bookmarkEnd w:id="10"/>
    </w:p>
    <w:p w14:paraId="443D38DE" w14:textId="77777777" w:rsidR="001E2C06" w:rsidRPr="00B23D42" w:rsidRDefault="001E2C06" w:rsidP="001A0025">
      <w:pPr>
        <w:jc w:val="both"/>
        <w:rPr>
          <w:lang w:val="nl-NL"/>
        </w:rPr>
      </w:pPr>
      <w:r w:rsidRPr="00B23D42">
        <w:rPr>
          <w:lang w:val="nl-NL"/>
        </w:rPr>
        <w:t>Voor het bestuur staat integriteit in de meest brede zin hoog in het vaandel. Dat betekent dat tegenstrijdigheden tussen persoonlijke (financiële) belangen en het bestuurslidmaatschap vermeden worden. De kosten die bestuursleden maken voor vergaderingen,</w:t>
      </w:r>
      <w:r w:rsidR="006A6FDB">
        <w:rPr>
          <w:lang w:val="nl-NL"/>
        </w:rPr>
        <w:t xml:space="preserve"> </w:t>
      </w:r>
      <w:r w:rsidRPr="00B23D42">
        <w:rPr>
          <w:lang w:val="nl-NL"/>
        </w:rPr>
        <w:t>etc. komen niet voor rekening v</w:t>
      </w:r>
      <w:r w:rsidR="00B23D42">
        <w:rPr>
          <w:lang w:val="nl-NL"/>
        </w:rPr>
        <w:t>an de stichting.</w:t>
      </w:r>
    </w:p>
    <w:p w14:paraId="443D38DF" w14:textId="77777777" w:rsidR="001E2C06" w:rsidRPr="00B23D42" w:rsidRDefault="001E2C06" w:rsidP="001A0025">
      <w:pPr>
        <w:pStyle w:val="Kop2"/>
        <w:jc w:val="both"/>
        <w:rPr>
          <w:lang w:val="nl-NL"/>
        </w:rPr>
      </w:pPr>
      <w:bookmarkStart w:id="11" w:name="_Toc473883992"/>
      <w:r w:rsidRPr="00B23D42">
        <w:rPr>
          <w:lang w:val="nl-NL"/>
        </w:rPr>
        <w:t>Vergadercyclus</w:t>
      </w:r>
      <w:bookmarkEnd w:id="11"/>
    </w:p>
    <w:p w14:paraId="443D38E0" w14:textId="77777777" w:rsidR="001E2C06" w:rsidRPr="00B23D42" w:rsidRDefault="001E2C06" w:rsidP="001A0025">
      <w:pPr>
        <w:jc w:val="both"/>
        <w:rPr>
          <w:lang w:val="nl-NL"/>
        </w:rPr>
      </w:pPr>
      <w:r w:rsidRPr="00B23D42">
        <w:rPr>
          <w:lang w:val="nl-NL"/>
        </w:rPr>
        <w:t>Het bestuur vergadert minimaal 7 keer per ja</w:t>
      </w:r>
      <w:r w:rsidR="00FF27BA">
        <w:rPr>
          <w:lang w:val="nl-NL"/>
        </w:rPr>
        <w:t>ar. Er wordt vergaderd a</w:t>
      </w:r>
      <w:r w:rsidR="00615402">
        <w:rPr>
          <w:lang w:val="nl-NL"/>
        </w:rPr>
        <w:t>an de hand van</w:t>
      </w:r>
      <w:r w:rsidRPr="00B23D42">
        <w:rPr>
          <w:lang w:val="nl-NL"/>
        </w:rPr>
        <w:t xml:space="preserve"> een vastgestelde agenda, met daarop een serie vaste onderwerpen om de voortgang te toetsen. Elk bestuurslid kan daarnaast onderwerpen aandragen voor de vergadering. </w:t>
      </w:r>
    </w:p>
    <w:p w14:paraId="443D38E1" w14:textId="77777777" w:rsidR="001E2C06" w:rsidRPr="00B23D42" w:rsidRDefault="001E2C06" w:rsidP="001A0025">
      <w:pPr>
        <w:pStyle w:val="Kop2"/>
        <w:jc w:val="both"/>
        <w:rPr>
          <w:lang w:val="nl-NL"/>
        </w:rPr>
      </w:pPr>
      <w:bookmarkStart w:id="12" w:name="_Toc473883993"/>
      <w:r w:rsidRPr="00B23D42">
        <w:rPr>
          <w:lang w:val="nl-NL"/>
        </w:rPr>
        <w:t>Achterban en netwerk</w:t>
      </w:r>
      <w:bookmarkEnd w:id="12"/>
    </w:p>
    <w:p w14:paraId="443D38E2" w14:textId="77777777" w:rsidR="00B23D42" w:rsidRDefault="001E2C06" w:rsidP="001A0025">
      <w:pPr>
        <w:jc w:val="both"/>
        <w:rPr>
          <w:lang w:val="nl-NL"/>
        </w:rPr>
      </w:pPr>
      <w:r w:rsidRPr="00B23D42">
        <w:rPr>
          <w:lang w:val="nl-NL"/>
        </w:rPr>
        <w:t>Vanaf de eerste jaren is er een goede band tussen het bestuur V</w:t>
      </w:r>
      <w:r w:rsidR="001A0025">
        <w:rPr>
          <w:lang w:val="nl-NL"/>
        </w:rPr>
        <w:t xml:space="preserve">ision </w:t>
      </w:r>
      <w:r w:rsidRPr="00B23D42">
        <w:rPr>
          <w:lang w:val="nl-NL"/>
        </w:rPr>
        <w:t>B</w:t>
      </w:r>
      <w:r w:rsidR="001A0025">
        <w:rPr>
          <w:lang w:val="nl-NL"/>
        </w:rPr>
        <w:t>araolt</w:t>
      </w:r>
      <w:r w:rsidRPr="00B23D42">
        <w:rPr>
          <w:lang w:val="nl-NL"/>
        </w:rPr>
        <w:t xml:space="preserve"> en de vele vrijwilligers en betrokkenen. Ook is in de loop der jaren een trouwe achterban van </w:t>
      </w:r>
      <w:r w:rsidR="00615402">
        <w:rPr>
          <w:lang w:val="nl-NL"/>
        </w:rPr>
        <w:t xml:space="preserve">particulieren, </w:t>
      </w:r>
      <w:r w:rsidRPr="00B23D42">
        <w:rPr>
          <w:lang w:val="nl-NL"/>
        </w:rPr>
        <w:t xml:space="preserve">bedrijven en organisaties ontstaan die het werk van </w:t>
      </w:r>
      <w:r w:rsidR="001A0025" w:rsidRPr="00B23D42">
        <w:rPr>
          <w:lang w:val="nl-NL"/>
        </w:rPr>
        <w:t>V</w:t>
      </w:r>
      <w:r w:rsidR="001A0025">
        <w:rPr>
          <w:lang w:val="nl-NL"/>
        </w:rPr>
        <w:t xml:space="preserve">ision </w:t>
      </w:r>
      <w:r w:rsidR="001A0025" w:rsidRPr="00B23D42">
        <w:rPr>
          <w:lang w:val="nl-NL"/>
        </w:rPr>
        <w:t>B</w:t>
      </w:r>
      <w:r w:rsidR="001A0025">
        <w:rPr>
          <w:lang w:val="nl-NL"/>
        </w:rPr>
        <w:t>araolt</w:t>
      </w:r>
      <w:r w:rsidRPr="00B23D42">
        <w:rPr>
          <w:lang w:val="nl-NL"/>
        </w:rPr>
        <w:t xml:space="preserve"> een warm hart toedragen. </w:t>
      </w:r>
      <w:r w:rsidR="001A0025">
        <w:rPr>
          <w:lang w:val="nl-NL"/>
        </w:rPr>
        <w:t>Met</w:t>
      </w:r>
      <w:r w:rsidRPr="00B23D42">
        <w:rPr>
          <w:lang w:val="nl-NL"/>
        </w:rPr>
        <w:t xml:space="preserve"> de steun van de achterban en de korte lijnen met de lokale platforms </w:t>
      </w:r>
      <w:r w:rsidR="00D817DD">
        <w:rPr>
          <w:lang w:val="nl-NL"/>
        </w:rPr>
        <w:t>voeren we</w:t>
      </w:r>
      <w:r w:rsidRPr="00B23D42">
        <w:rPr>
          <w:lang w:val="nl-NL"/>
        </w:rPr>
        <w:t xml:space="preserve"> een verantwoord en transparant financieel beleid.</w:t>
      </w:r>
    </w:p>
    <w:p w14:paraId="443D38E3" w14:textId="77777777" w:rsidR="001A0025" w:rsidRPr="00B23D42" w:rsidRDefault="001A0025" w:rsidP="001A0025">
      <w:pPr>
        <w:pStyle w:val="Kop2"/>
        <w:jc w:val="both"/>
        <w:rPr>
          <w:lang w:val="nl-NL"/>
        </w:rPr>
      </w:pPr>
      <w:bookmarkStart w:id="13" w:name="_Toc473883994"/>
      <w:r w:rsidRPr="00B23D42">
        <w:rPr>
          <w:lang w:val="nl-NL"/>
        </w:rPr>
        <w:t>Algemeen Nut Beogende Instelling (ANBI)</w:t>
      </w:r>
      <w:bookmarkEnd w:id="13"/>
    </w:p>
    <w:p w14:paraId="443D38E4" w14:textId="77777777" w:rsidR="001A0025" w:rsidRPr="00B23D42" w:rsidRDefault="001A0025" w:rsidP="001A0025">
      <w:pPr>
        <w:jc w:val="both"/>
        <w:rPr>
          <w:lang w:val="nl-NL"/>
        </w:rPr>
      </w:pPr>
      <w:r w:rsidRPr="00B23D42">
        <w:rPr>
          <w:lang w:val="nl-NL"/>
        </w:rPr>
        <w:lastRenderedPageBreak/>
        <w:t>Vision Baraolt is door de Belastingdienst als Algemeen Nut Beogende Instelling (ANBI) aangewezen. ANBI's kunnen gebruikmaken van bepaalde belastingvoordelen bij erven, schenken, giften. Daarnaast is de ANBI-status ook voor donateurs of gevers van belang. Zij kunnen voor de inkomstenbelasting (IB) alleen giftenaftrek krijgen voor giften aan een instelling die een beschikking van de Belastingdienst heeft. Een ANBI moet aan de volgende voorwaarden voldoen:</w:t>
      </w:r>
    </w:p>
    <w:p w14:paraId="443D38E5" w14:textId="77777777" w:rsidR="001A0025" w:rsidRPr="00B23D42" w:rsidRDefault="001A0025" w:rsidP="001A0025">
      <w:pPr>
        <w:pStyle w:val="Lijstalinea"/>
        <w:numPr>
          <w:ilvl w:val="0"/>
          <w:numId w:val="1"/>
        </w:numPr>
        <w:jc w:val="both"/>
        <w:rPr>
          <w:lang w:val="nl-NL"/>
        </w:rPr>
      </w:pPr>
      <w:r w:rsidRPr="00B23D42">
        <w:rPr>
          <w:lang w:val="nl-NL"/>
        </w:rPr>
        <w:t>Een instelling moet zich voor minstens 90% inzetten voor het algemeen belang. Dit noemen we de 90%-eis</w:t>
      </w:r>
    </w:p>
    <w:p w14:paraId="443D38E6" w14:textId="77777777" w:rsidR="001A0025" w:rsidRPr="00B23D42" w:rsidRDefault="001A0025" w:rsidP="001A0025">
      <w:pPr>
        <w:pStyle w:val="Lijstalinea"/>
        <w:numPr>
          <w:ilvl w:val="0"/>
          <w:numId w:val="1"/>
        </w:numPr>
        <w:jc w:val="both"/>
        <w:rPr>
          <w:lang w:val="nl-NL"/>
        </w:rPr>
      </w:pPr>
      <w:r w:rsidRPr="00B23D42">
        <w:rPr>
          <w:lang w:val="nl-NL"/>
        </w:rPr>
        <w:t>De instelling mag met het geheel van haar algemeen nuttige activiteiten geen winstoogmerk hebben</w:t>
      </w:r>
    </w:p>
    <w:p w14:paraId="443D38E7" w14:textId="77777777" w:rsidR="001A0025" w:rsidRPr="00B23D42" w:rsidRDefault="001A0025" w:rsidP="001A0025">
      <w:pPr>
        <w:pStyle w:val="Lijstalinea"/>
        <w:numPr>
          <w:ilvl w:val="0"/>
          <w:numId w:val="1"/>
        </w:numPr>
        <w:jc w:val="both"/>
        <w:rPr>
          <w:lang w:val="nl-NL"/>
        </w:rPr>
      </w:pPr>
      <w:r w:rsidRPr="00B23D42">
        <w:rPr>
          <w:lang w:val="nl-NL"/>
        </w:rPr>
        <w:t>De instelling en de mensen die daar rechtstreeks bij betrokken zijn, voldoen aan de integriteitseisen</w:t>
      </w:r>
    </w:p>
    <w:p w14:paraId="443D38E8" w14:textId="77777777" w:rsidR="001A0025" w:rsidRPr="00B23D42" w:rsidRDefault="001A0025" w:rsidP="001A0025">
      <w:pPr>
        <w:pStyle w:val="Lijstalinea"/>
        <w:numPr>
          <w:ilvl w:val="0"/>
          <w:numId w:val="1"/>
        </w:numPr>
        <w:jc w:val="both"/>
        <w:rPr>
          <w:lang w:val="nl-NL"/>
        </w:rPr>
      </w:pPr>
      <w:r w:rsidRPr="00B23D42">
        <w:rPr>
          <w:lang w:val="nl-NL"/>
        </w:rPr>
        <w:t>Een bestuurder of beleidsbepaler mag niet over het vermogen van de instelling beschikken alsof het zijn eigen vermogen is. Er moet sprake zijn van gescheiden vermogen.</w:t>
      </w:r>
    </w:p>
    <w:p w14:paraId="443D38E9" w14:textId="77777777" w:rsidR="001A0025" w:rsidRPr="00B23D42" w:rsidRDefault="001A0025" w:rsidP="001A0025">
      <w:pPr>
        <w:pStyle w:val="Lijstalinea"/>
        <w:numPr>
          <w:ilvl w:val="0"/>
          <w:numId w:val="1"/>
        </w:numPr>
        <w:jc w:val="both"/>
        <w:rPr>
          <w:lang w:val="nl-NL"/>
        </w:rPr>
      </w:pPr>
      <w:r w:rsidRPr="00B23D42">
        <w:rPr>
          <w:lang w:val="nl-NL"/>
        </w:rPr>
        <w:t>Een ANBI mag niet meer vermogen aanhouden dan redelijkerwijs nodig is voor het werk van de instelling. Daarom moet het eigen vermogen beperkt blijven.</w:t>
      </w:r>
    </w:p>
    <w:p w14:paraId="443D38EA" w14:textId="77777777" w:rsidR="001A0025" w:rsidRPr="00B23D42" w:rsidRDefault="001A0025" w:rsidP="001A0025">
      <w:pPr>
        <w:pStyle w:val="Lijstalinea"/>
        <w:numPr>
          <w:ilvl w:val="0"/>
          <w:numId w:val="1"/>
        </w:numPr>
        <w:jc w:val="both"/>
        <w:rPr>
          <w:lang w:val="nl-NL"/>
        </w:rPr>
      </w:pPr>
      <w:r w:rsidRPr="00B23D42">
        <w:rPr>
          <w:lang w:val="nl-NL"/>
        </w:rPr>
        <w:t>De beloning voor bestuurders is beperkt tot een onkostenvergoeding of minimale vacatiegelden.</w:t>
      </w:r>
    </w:p>
    <w:p w14:paraId="443D38EB" w14:textId="77777777" w:rsidR="001A0025" w:rsidRPr="00B23D42" w:rsidRDefault="001A0025" w:rsidP="001A0025">
      <w:pPr>
        <w:pStyle w:val="Lijstalinea"/>
        <w:numPr>
          <w:ilvl w:val="0"/>
          <w:numId w:val="1"/>
        </w:numPr>
        <w:jc w:val="both"/>
        <w:rPr>
          <w:lang w:val="nl-NL"/>
        </w:rPr>
      </w:pPr>
      <w:r w:rsidRPr="00B23D42">
        <w:rPr>
          <w:lang w:val="nl-NL"/>
        </w:rPr>
        <w:t>Een ANBI moet een actueel beleidsplan hebben.</w:t>
      </w:r>
    </w:p>
    <w:p w14:paraId="443D38EC" w14:textId="77777777" w:rsidR="001A0025" w:rsidRPr="00B23D42" w:rsidRDefault="001A0025" w:rsidP="001A0025">
      <w:pPr>
        <w:pStyle w:val="Lijstalinea"/>
        <w:numPr>
          <w:ilvl w:val="0"/>
          <w:numId w:val="1"/>
        </w:numPr>
        <w:jc w:val="both"/>
        <w:rPr>
          <w:lang w:val="nl-NL"/>
        </w:rPr>
      </w:pPr>
      <w:r w:rsidRPr="00B23D42">
        <w:rPr>
          <w:lang w:val="nl-NL"/>
        </w:rPr>
        <w:t>De ANBI heeft een redelijke verhouding tussen kosten en bestedingen.</w:t>
      </w:r>
    </w:p>
    <w:p w14:paraId="443D38ED" w14:textId="77777777" w:rsidR="001A0025" w:rsidRPr="00B23D42" w:rsidRDefault="001A0025" w:rsidP="001A0025">
      <w:pPr>
        <w:pStyle w:val="Lijstalinea"/>
        <w:numPr>
          <w:ilvl w:val="0"/>
          <w:numId w:val="1"/>
        </w:numPr>
        <w:jc w:val="both"/>
        <w:rPr>
          <w:lang w:val="nl-NL"/>
        </w:rPr>
      </w:pPr>
      <w:r w:rsidRPr="00B23D42">
        <w:rPr>
          <w:lang w:val="nl-NL"/>
        </w:rPr>
        <w:t>Geld dat na opheffing overblijft, wordt besteed aan een ANBI met een soortgelijk doel.</w:t>
      </w:r>
    </w:p>
    <w:p w14:paraId="443D38EE" w14:textId="77777777" w:rsidR="00B23D42" w:rsidRPr="004F4F92" w:rsidRDefault="001A0025" w:rsidP="001A0025">
      <w:pPr>
        <w:pStyle w:val="Lijstalinea"/>
        <w:numPr>
          <w:ilvl w:val="0"/>
          <w:numId w:val="1"/>
        </w:numPr>
        <w:jc w:val="both"/>
        <w:rPr>
          <w:lang w:val="nl-NL"/>
        </w:rPr>
      </w:pPr>
      <w:r w:rsidRPr="004F4F92">
        <w:rPr>
          <w:lang w:val="nl-NL"/>
        </w:rPr>
        <w:t>Een ANBI heeft administratieve verplichtingen.</w:t>
      </w:r>
      <w:r w:rsidR="00B23D42" w:rsidRPr="004F4F92">
        <w:rPr>
          <w:lang w:val="nl-NL"/>
        </w:rPr>
        <w:br w:type="page"/>
      </w:r>
    </w:p>
    <w:p w14:paraId="443D38EF" w14:textId="77777777" w:rsidR="008359DA" w:rsidRPr="00B23D42" w:rsidRDefault="008359DA" w:rsidP="001A0025">
      <w:pPr>
        <w:pStyle w:val="Kop1"/>
        <w:jc w:val="both"/>
        <w:rPr>
          <w:lang w:val="nl-NL"/>
        </w:rPr>
      </w:pPr>
      <w:bookmarkStart w:id="14" w:name="_Toc473883995"/>
      <w:r w:rsidRPr="00B23D42">
        <w:rPr>
          <w:lang w:val="nl-NL"/>
        </w:rPr>
        <w:lastRenderedPageBreak/>
        <w:t>Uitvoering</w:t>
      </w:r>
      <w:bookmarkEnd w:id="14"/>
    </w:p>
    <w:p w14:paraId="443D38F0" w14:textId="77777777" w:rsidR="008359DA" w:rsidRDefault="008359DA" w:rsidP="001A0025">
      <w:pPr>
        <w:pStyle w:val="Kop2"/>
        <w:jc w:val="both"/>
        <w:rPr>
          <w:lang w:val="nl-NL"/>
        </w:rPr>
      </w:pPr>
      <w:bookmarkStart w:id="15" w:name="_Toc473883996"/>
      <w:r w:rsidRPr="00B23D42">
        <w:rPr>
          <w:lang w:val="nl-NL"/>
        </w:rPr>
        <w:t xml:space="preserve">Werkgroep </w:t>
      </w:r>
      <w:r w:rsidR="007040E5">
        <w:rPr>
          <w:lang w:val="nl-NL"/>
        </w:rPr>
        <w:t>medische zaken</w:t>
      </w:r>
      <w:bookmarkEnd w:id="15"/>
    </w:p>
    <w:p w14:paraId="443D38F1" w14:textId="77777777" w:rsidR="00F1473C" w:rsidRDefault="00F1473C" w:rsidP="00F1473C">
      <w:pPr>
        <w:pStyle w:val="Kop3"/>
        <w:rPr>
          <w:lang w:val="nl-NL"/>
        </w:rPr>
      </w:pPr>
      <w:bookmarkStart w:id="16" w:name="_Toc473883997"/>
      <w:r>
        <w:rPr>
          <w:lang w:val="nl-NL"/>
        </w:rPr>
        <w:t>Huidige situatie</w:t>
      </w:r>
      <w:bookmarkEnd w:id="16"/>
    </w:p>
    <w:p w14:paraId="443D38F2" w14:textId="5A3C7370" w:rsidR="007040E5" w:rsidRDefault="00460545" w:rsidP="007040E5">
      <w:pPr>
        <w:jc w:val="both"/>
        <w:rPr>
          <w:lang w:val="nl-NL"/>
        </w:rPr>
      </w:pPr>
      <w:r>
        <w:rPr>
          <w:lang w:val="nl-NL"/>
        </w:rPr>
        <w:t>De werkgroep medische zaken concen</w:t>
      </w:r>
      <w:r w:rsidR="007040E5">
        <w:rPr>
          <w:lang w:val="nl-NL"/>
        </w:rPr>
        <w:t>t</w:t>
      </w:r>
      <w:r>
        <w:rPr>
          <w:lang w:val="nl-NL"/>
        </w:rPr>
        <w:t>r</w:t>
      </w:r>
      <w:r w:rsidR="007040E5">
        <w:rPr>
          <w:lang w:val="nl-NL"/>
        </w:rPr>
        <w:t>eert zich vooral op het ziekenhuis</w:t>
      </w:r>
      <w:r w:rsidR="00A9271D">
        <w:rPr>
          <w:lang w:val="nl-NL"/>
        </w:rPr>
        <w:t xml:space="preserve"> in Baraolt</w:t>
      </w:r>
      <w:r w:rsidR="00D23137">
        <w:rPr>
          <w:lang w:val="nl-NL"/>
        </w:rPr>
        <w:t xml:space="preserve">.  Doordat </w:t>
      </w:r>
      <w:r w:rsidR="00D23137">
        <w:rPr>
          <w:lang w:val="hu-HU"/>
        </w:rPr>
        <w:t xml:space="preserve">er </w:t>
      </w:r>
      <w:r w:rsidR="007040E5">
        <w:rPr>
          <w:lang w:val="nl-NL"/>
        </w:rPr>
        <w:t>de afgelopen</w:t>
      </w:r>
      <w:r w:rsidR="00D37BD0">
        <w:rPr>
          <w:lang w:val="nl-NL"/>
        </w:rPr>
        <w:t xml:space="preserve"> jaren intensief betrokkenheid is </w:t>
      </w:r>
      <w:r w:rsidR="007040E5">
        <w:rPr>
          <w:lang w:val="nl-NL"/>
        </w:rPr>
        <w:t>geweest bij de eerste fase van de accreditat</w:t>
      </w:r>
      <w:r w:rsidR="00D37BD0">
        <w:rPr>
          <w:lang w:val="nl-NL"/>
        </w:rPr>
        <w:t xml:space="preserve">ie van het ziekenhuis, zijn </w:t>
      </w:r>
      <w:r w:rsidR="007040E5">
        <w:rPr>
          <w:lang w:val="nl-NL"/>
        </w:rPr>
        <w:t>de uitdagingen voor de komende jaren beter in beeld g</w:t>
      </w:r>
      <w:r w:rsidR="00D37BD0">
        <w:rPr>
          <w:lang w:val="nl-NL"/>
        </w:rPr>
        <w:t xml:space="preserve">ekregen. Zo </w:t>
      </w:r>
      <w:r w:rsidR="00D37BD0">
        <w:rPr>
          <w:lang w:val="hu-HU"/>
        </w:rPr>
        <w:t>is geconstateerd</w:t>
      </w:r>
      <w:r w:rsidR="00627DA6">
        <w:rPr>
          <w:lang w:val="hu-HU"/>
        </w:rPr>
        <w:t xml:space="preserve"> dat er </w:t>
      </w:r>
      <w:r w:rsidR="007040E5">
        <w:rPr>
          <w:lang w:val="nl-NL"/>
        </w:rPr>
        <w:t>weinig financiële reserves zij</w:t>
      </w:r>
      <w:r w:rsidR="00A9271D">
        <w:rPr>
          <w:lang w:val="nl-NL"/>
        </w:rPr>
        <w:t>n voor het ziekenhuis. Dit</w:t>
      </w:r>
      <w:r w:rsidR="007040E5">
        <w:rPr>
          <w:lang w:val="nl-NL"/>
        </w:rPr>
        <w:t xml:space="preserve"> veroorzaakt een enorme complexiteit in de bedrijfsvoering; tijdelijk uitvallende medisch specialisten kunnen niet vervangen wor</w:t>
      </w:r>
      <w:r w:rsidR="0044088A">
        <w:rPr>
          <w:lang w:val="nl-NL"/>
        </w:rPr>
        <w:t>den, er is geen budget om de</w:t>
      </w:r>
      <w:r w:rsidR="007040E5">
        <w:rPr>
          <w:lang w:val="nl-NL"/>
        </w:rPr>
        <w:t xml:space="preserve"> ziekenhuisapotheek te vullen met medicijnen en noodzakelijk onderhoud m</w:t>
      </w:r>
      <w:r w:rsidR="00A9271D">
        <w:rPr>
          <w:lang w:val="nl-NL"/>
        </w:rPr>
        <w:t>o</w:t>
      </w:r>
      <w:r w:rsidR="007040E5">
        <w:rPr>
          <w:lang w:val="nl-NL"/>
        </w:rPr>
        <w:t>et worden gefinancierd uit allerlei projectpotjes.</w:t>
      </w:r>
    </w:p>
    <w:p w14:paraId="443D38F3" w14:textId="77777777" w:rsidR="00F1473C" w:rsidRDefault="00F1473C" w:rsidP="00F1473C">
      <w:pPr>
        <w:pStyle w:val="Kop3"/>
        <w:rPr>
          <w:lang w:val="nl-NL"/>
        </w:rPr>
      </w:pPr>
      <w:bookmarkStart w:id="17" w:name="_Toc473883998"/>
      <w:r>
        <w:rPr>
          <w:lang w:val="nl-NL"/>
        </w:rPr>
        <w:t>Aandachtspunten</w:t>
      </w:r>
      <w:bookmarkEnd w:id="17"/>
    </w:p>
    <w:p w14:paraId="443D38F4" w14:textId="48103604" w:rsidR="00F1473C" w:rsidRDefault="00F1473C" w:rsidP="00F1473C">
      <w:pPr>
        <w:jc w:val="both"/>
        <w:rPr>
          <w:lang w:val="nl-NL"/>
        </w:rPr>
      </w:pPr>
      <w:r>
        <w:rPr>
          <w:lang w:val="nl-NL"/>
        </w:rPr>
        <w:t>Bij deze uitdagingen is de inbreng van Vision Baraolt te bescheiden om tot structurele oplossingen</w:t>
      </w:r>
      <w:r w:rsidR="00627DA6">
        <w:rPr>
          <w:lang w:val="nl-NL"/>
        </w:rPr>
        <w:t xml:space="preserve"> te komen. Daarom wil Vision </w:t>
      </w:r>
      <w:proofErr w:type="spellStart"/>
      <w:r w:rsidR="00627DA6">
        <w:rPr>
          <w:lang w:val="nl-NL"/>
        </w:rPr>
        <w:t>Baraolt</w:t>
      </w:r>
      <w:proofErr w:type="spellEnd"/>
      <w:r w:rsidR="00627DA6">
        <w:rPr>
          <w:lang w:val="hu-HU"/>
        </w:rPr>
        <w:t xml:space="preserve"> zich </w:t>
      </w:r>
      <w:r>
        <w:rPr>
          <w:lang w:val="nl-NL"/>
        </w:rPr>
        <w:t xml:space="preserve">de komende jaren inzetten om het ziekenhuis van </w:t>
      </w:r>
      <w:proofErr w:type="spellStart"/>
      <w:r>
        <w:rPr>
          <w:lang w:val="nl-NL"/>
        </w:rPr>
        <w:t>Baraolt</w:t>
      </w:r>
      <w:proofErr w:type="spellEnd"/>
      <w:r>
        <w:rPr>
          <w:lang w:val="nl-NL"/>
        </w:rPr>
        <w:t xml:space="preserve"> te verbinden met een zi</w:t>
      </w:r>
      <w:r w:rsidR="00246BF7">
        <w:rPr>
          <w:lang w:val="nl-NL"/>
        </w:rPr>
        <w:t xml:space="preserve">ekenhuis in Nederland. De hoop is dat </w:t>
      </w:r>
      <w:r>
        <w:rPr>
          <w:lang w:val="nl-NL"/>
        </w:rPr>
        <w:t>daarmee dat kennis en ervaringen kunnen worden uitgewisseld. Daarnaast kunnen medici elkaar ondersteunen bij comp</w:t>
      </w:r>
      <w:r w:rsidR="00246BF7">
        <w:rPr>
          <w:lang w:val="nl-NL"/>
        </w:rPr>
        <w:t xml:space="preserve">lexe behandelingen. De </w:t>
      </w:r>
      <w:r>
        <w:rPr>
          <w:lang w:val="nl-NL"/>
        </w:rPr>
        <w:t xml:space="preserve"> overdracht van expertise tussen verpleegkundi</w:t>
      </w:r>
      <w:r w:rsidR="00246BF7">
        <w:rPr>
          <w:lang w:val="nl-NL"/>
        </w:rPr>
        <w:t xml:space="preserve">gen zal worden </w:t>
      </w:r>
      <w:proofErr w:type="spellStart"/>
      <w:r w:rsidR="00246BF7">
        <w:rPr>
          <w:lang w:val="nl-NL"/>
        </w:rPr>
        <w:t>gestimuleer</w:t>
      </w:r>
      <w:proofErr w:type="spellEnd"/>
      <w:r w:rsidR="00246BF7">
        <w:rPr>
          <w:lang w:val="nl-NL"/>
        </w:rPr>
        <w:t xml:space="preserve">. </w:t>
      </w:r>
      <w:r>
        <w:rPr>
          <w:lang w:val="nl-NL"/>
        </w:rPr>
        <w:t xml:space="preserve"> Daartoe is gestart met een cursus Engels voor de verpleegkundigen in Baraolt. Daarna kan uitwisseling van professionals plaatsvinden.</w:t>
      </w:r>
    </w:p>
    <w:p w14:paraId="443D38F5" w14:textId="77777777" w:rsidR="00F1473C" w:rsidRDefault="00F1473C" w:rsidP="00F1473C">
      <w:pPr>
        <w:jc w:val="both"/>
        <w:rPr>
          <w:lang w:val="nl-NL"/>
        </w:rPr>
      </w:pPr>
      <w:r>
        <w:rPr>
          <w:lang w:val="nl-NL"/>
        </w:rPr>
        <w:t>Daarnaast staat het ziekenhuis in Baraolt voor belangrijke strategische keuzes: welke zorg willen we blijven bieden, waar kunnen of moeten we ons in specialiseren? Ook bij deze keuzes kan een zorgpartner in Nederland belangrijke adviezen geven. Een deel van deze keuzes heeft het ziekenhuis al gemaakt. Zo wordt er naarstig gezocht naar medisch specialisten die vooral poliklinische behandelingen kunnen verrichten bij de mensen die naar een relatief dichtbijgelegen regionaal ziekenhuis komen.</w:t>
      </w:r>
    </w:p>
    <w:p w14:paraId="443D38F6" w14:textId="77777777" w:rsidR="00F1473C" w:rsidRDefault="00F1473C" w:rsidP="00F1473C">
      <w:pPr>
        <w:pStyle w:val="Kop3"/>
        <w:rPr>
          <w:lang w:val="nl-NL"/>
        </w:rPr>
      </w:pPr>
      <w:bookmarkStart w:id="18" w:name="_Toc473883999"/>
      <w:r>
        <w:rPr>
          <w:lang w:val="nl-NL"/>
        </w:rPr>
        <w:t>Strategie</w:t>
      </w:r>
      <w:bookmarkEnd w:id="18"/>
    </w:p>
    <w:p w14:paraId="443D38F7" w14:textId="77777777" w:rsidR="00F1473C" w:rsidRDefault="00F1473C" w:rsidP="00F1473C">
      <w:pPr>
        <w:jc w:val="both"/>
        <w:rPr>
          <w:lang w:val="nl-NL"/>
        </w:rPr>
      </w:pPr>
      <w:r>
        <w:rPr>
          <w:lang w:val="nl-NL"/>
        </w:rPr>
        <w:t>Uiteraard blijft de werkgroep investeren in het contact met de directie van het ziekenhuis in Baraolt. Bijna wekelijks wordt via Skype de actualiteit besproken. Daarnaast zijn er de halfjaarlijkse bezoeken aan het ziekenhuis door het bestuur.</w:t>
      </w:r>
    </w:p>
    <w:p w14:paraId="443D38F8" w14:textId="48182407" w:rsidR="001D476D" w:rsidRDefault="001D476D" w:rsidP="007040E5">
      <w:pPr>
        <w:jc w:val="both"/>
        <w:rPr>
          <w:lang w:val="nl-NL"/>
        </w:rPr>
      </w:pPr>
      <w:r>
        <w:rPr>
          <w:lang w:val="nl-NL"/>
        </w:rPr>
        <w:t>Uit de contacten met de ziekenhuisdirectie komen</w:t>
      </w:r>
      <w:r w:rsidR="003C082E">
        <w:rPr>
          <w:lang w:val="nl-NL"/>
        </w:rPr>
        <w:t xml:space="preserve"> regelmatig hulpvragen naar Vision </w:t>
      </w:r>
      <w:proofErr w:type="spellStart"/>
      <w:r w:rsidR="003C082E">
        <w:rPr>
          <w:lang w:val="nl-NL"/>
        </w:rPr>
        <w:t>Baraolt</w:t>
      </w:r>
      <w:proofErr w:type="spellEnd"/>
      <w:r w:rsidR="003C082E">
        <w:rPr>
          <w:lang w:val="nl-NL"/>
        </w:rPr>
        <w:t xml:space="preserve"> </w:t>
      </w:r>
      <w:r>
        <w:rPr>
          <w:lang w:val="nl-NL"/>
        </w:rPr>
        <w:t>toe. We hopen dat een belangrijk deel daarvan in de toekomst kan worden opgepakt door een Nederlandse zorgpartner. Tot die tijd worden de hu</w:t>
      </w:r>
      <w:r w:rsidR="00513611">
        <w:rPr>
          <w:lang w:val="nl-NL"/>
        </w:rPr>
        <w:t>l</w:t>
      </w:r>
      <w:r>
        <w:rPr>
          <w:lang w:val="nl-NL"/>
        </w:rPr>
        <w:t>pvra</w:t>
      </w:r>
      <w:r w:rsidR="00513611">
        <w:rPr>
          <w:lang w:val="nl-NL"/>
        </w:rPr>
        <w:t>gen door de werkgroep beoordeeld</w:t>
      </w:r>
      <w:r w:rsidR="00BA20FB">
        <w:rPr>
          <w:lang w:val="nl-NL"/>
        </w:rPr>
        <w:t xml:space="preserve">. Als Vision </w:t>
      </w:r>
      <w:proofErr w:type="spellStart"/>
      <w:r w:rsidR="00BA20FB">
        <w:rPr>
          <w:lang w:val="nl-NL"/>
        </w:rPr>
        <w:t>Baraolt</w:t>
      </w:r>
      <w:proofErr w:type="spellEnd"/>
      <w:r w:rsidR="00BA20FB">
        <w:rPr>
          <w:lang w:val="nl-NL"/>
        </w:rPr>
        <w:t xml:space="preserve"> </w:t>
      </w:r>
      <w:r>
        <w:rPr>
          <w:lang w:val="nl-NL"/>
        </w:rPr>
        <w:t>mog</w:t>
      </w:r>
      <w:r w:rsidR="00BA20FB">
        <w:rPr>
          <w:lang w:val="nl-NL"/>
        </w:rPr>
        <w:t xml:space="preserve">elijkheden ziet </w:t>
      </w:r>
      <w:r>
        <w:rPr>
          <w:lang w:val="nl-NL"/>
        </w:rPr>
        <w:t xml:space="preserve">om te helpen dan worden deze </w:t>
      </w:r>
      <w:r w:rsidR="003C082E">
        <w:rPr>
          <w:lang w:val="nl-NL"/>
        </w:rPr>
        <w:t>vraag</w:t>
      </w:r>
      <w:r w:rsidR="00F1473C">
        <w:rPr>
          <w:lang w:val="nl-NL"/>
        </w:rPr>
        <w:t>gestuurd</w:t>
      </w:r>
      <w:r>
        <w:rPr>
          <w:lang w:val="nl-NL"/>
        </w:rPr>
        <w:t xml:space="preserve">, doelgericht en projectmatig </w:t>
      </w:r>
      <w:r w:rsidR="00BA20FB">
        <w:rPr>
          <w:lang w:val="nl-NL"/>
        </w:rPr>
        <w:t xml:space="preserve">opgepakt. Ervaringen hebben </w:t>
      </w:r>
      <w:r>
        <w:rPr>
          <w:lang w:val="nl-NL"/>
        </w:rPr>
        <w:t>geleerd dat er veel bedrijven zijn die veelal met een materiële gift derge</w:t>
      </w:r>
      <w:r w:rsidR="00F1473C">
        <w:rPr>
          <w:lang w:val="nl-NL"/>
        </w:rPr>
        <w:t>lijke projecten willen steunen.</w:t>
      </w:r>
    </w:p>
    <w:p w14:paraId="443D38F9" w14:textId="77777777" w:rsidR="001D476D" w:rsidRPr="00E81319" w:rsidRDefault="00E73188" w:rsidP="007040E5">
      <w:pPr>
        <w:jc w:val="both"/>
        <w:rPr>
          <w:lang w:val="nl-NL"/>
        </w:rPr>
      </w:pPr>
      <w:r>
        <w:rPr>
          <w:lang w:val="nl-NL"/>
        </w:rPr>
        <w:t>Een terugk</w:t>
      </w:r>
      <w:r w:rsidR="00A9271D">
        <w:rPr>
          <w:lang w:val="nl-NL"/>
        </w:rPr>
        <w:t>erende activiteit is het jaarlijkse voedseltransport. Een trouwe sponsor stelt al jaren conserven beschikbaar voor het ziekenhuis. Hierdoor ontvangen patiënten dagelijks een warme maaltijd. Deze is voedzaam en voldoet aan alle kwaliteitseisen.</w:t>
      </w:r>
      <w:r w:rsidR="00D33296">
        <w:rPr>
          <w:lang w:val="nl-NL"/>
        </w:rPr>
        <w:t xml:space="preserve"> Dankzij</w:t>
      </w:r>
      <w:r w:rsidR="003756C8">
        <w:rPr>
          <w:lang w:val="nl-NL"/>
        </w:rPr>
        <w:t xml:space="preserve"> deze </w:t>
      </w:r>
      <w:r w:rsidR="00D33296">
        <w:rPr>
          <w:lang w:val="nl-NL"/>
        </w:rPr>
        <w:t>hulp heeft het ziekenhuis meer financiële armslag.</w:t>
      </w:r>
    </w:p>
    <w:p w14:paraId="443D38FA" w14:textId="77777777" w:rsidR="00F1473C" w:rsidRDefault="00F1473C">
      <w:pPr>
        <w:rPr>
          <w:caps/>
          <w:spacing w:val="15"/>
          <w:sz w:val="22"/>
          <w:szCs w:val="22"/>
          <w:lang w:val="nl-NL"/>
        </w:rPr>
      </w:pPr>
      <w:r>
        <w:rPr>
          <w:lang w:val="nl-NL"/>
        </w:rPr>
        <w:br w:type="page"/>
      </w:r>
    </w:p>
    <w:p w14:paraId="443D38FB" w14:textId="77777777" w:rsidR="008359DA" w:rsidRPr="00B23D42" w:rsidRDefault="008359DA" w:rsidP="001A0025">
      <w:pPr>
        <w:pStyle w:val="Kop2"/>
        <w:jc w:val="both"/>
        <w:rPr>
          <w:lang w:val="nl-NL"/>
        </w:rPr>
      </w:pPr>
      <w:bookmarkStart w:id="19" w:name="_Toc473884000"/>
      <w:r w:rsidRPr="00B23D42">
        <w:rPr>
          <w:lang w:val="nl-NL"/>
        </w:rPr>
        <w:lastRenderedPageBreak/>
        <w:t>Werkgroep gehandicaptenzorg</w:t>
      </w:r>
      <w:bookmarkEnd w:id="19"/>
    </w:p>
    <w:p w14:paraId="443D38FC" w14:textId="77777777" w:rsidR="00DA4F68" w:rsidRDefault="00DA4F68" w:rsidP="001A0025">
      <w:pPr>
        <w:pStyle w:val="Kop3"/>
        <w:jc w:val="both"/>
        <w:rPr>
          <w:lang w:val="nl-NL"/>
        </w:rPr>
      </w:pPr>
      <w:bookmarkStart w:id="20" w:name="_Toc473884001"/>
      <w:r>
        <w:rPr>
          <w:lang w:val="nl-NL"/>
        </w:rPr>
        <w:t>Huidige situatie</w:t>
      </w:r>
      <w:bookmarkEnd w:id="20"/>
    </w:p>
    <w:p w14:paraId="443D38FD" w14:textId="77777777" w:rsidR="001E2C06" w:rsidRPr="00B23D42" w:rsidRDefault="001E2C06" w:rsidP="001A0025">
      <w:pPr>
        <w:jc w:val="both"/>
        <w:rPr>
          <w:lang w:val="nl-NL"/>
        </w:rPr>
      </w:pPr>
      <w:r w:rsidRPr="00B23D42">
        <w:rPr>
          <w:lang w:val="nl-NL"/>
        </w:rPr>
        <w:t>Een belangrijk onderdeel van onze stichting is de zorg voor kinderen en jongeren</w:t>
      </w:r>
      <w:r w:rsidR="004F4F92">
        <w:rPr>
          <w:lang w:val="nl-NL"/>
        </w:rPr>
        <w:t xml:space="preserve"> met een (meervoudige) beperking</w:t>
      </w:r>
      <w:r w:rsidRPr="00B23D42">
        <w:rPr>
          <w:lang w:val="nl-NL"/>
        </w:rPr>
        <w:t>. In tegenstelling tot de meeste andere Europese landen is de zorg voor gehandicapten lange tijd zeer minimaal geweest en krijgt deze zorg nog maar sinds de laatste jaren aandacht. Mensen met een beperking leefden vaak, onder slechte omstandigheden, bij familieleden.</w:t>
      </w:r>
    </w:p>
    <w:p w14:paraId="443D38FE" w14:textId="77777777" w:rsidR="001E2C06" w:rsidRPr="00B23D42" w:rsidRDefault="001E2C06" w:rsidP="001A0025">
      <w:pPr>
        <w:jc w:val="both"/>
        <w:rPr>
          <w:lang w:val="nl-NL"/>
        </w:rPr>
      </w:pPr>
      <w:r w:rsidRPr="00B23D42">
        <w:rPr>
          <w:lang w:val="nl-NL"/>
        </w:rPr>
        <w:t>In Baraolt is een stichting opgericht met de naam ‘</w:t>
      </w:r>
      <w:proofErr w:type="spellStart"/>
      <w:r w:rsidRPr="00B23D42">
        <w:rPr>
          <w:lang w:val="nl-NL"/>
        </w:rPr>
        <w:t>Hisszük</w:t>
      </w:r>
      <w:proofErr w:type="spellEnd"/>
      <w:r w:rsidRPr="00B23D42">
        <w:rPr>
          <w:lang w:val="nl-NL"/>
        </w:rPr>
        <w:t xml:space="preserve"> </w:t>
      </w:r>
      <w:proofErr w:type="spellStart"/>
      <w:r w:rsidRPr="00B23D42">
        <w:rPr>
          <w:lang w:val="nl-NL"/>
        </w:rPr>
        <w:t>hogy</w:t>
      </w:r>
      <w:proofErr w:type="spellEnd"/>
      <w:r w:rsidRPr="00B23D42">
        <w:rPr>
          <w:lang w:val="nl-NL"/>
        </w:rPr>
        <w:t xml:space="preserve"> </w:t>
      </w:r>
      <w:proofErr w:type="spellStart"/>
      <w:r w:rsidRPr="00B23D42">
        <w:rPr>
          <w:lang w:val="nl-NL"/>
        </w:rPr>
        <w:t>fontosak</w:t>
      </w:r>
      <w:proofErr w:type="spellEnd"/>
      <w:r w:rsidRPr="00B23D42">
        <w:rPr>
          <w:lang w:val="nl-NL"/>
        </w:rPr>
        <w:t>’ wat betekent: ‘wij geloven dat ze belangrijk zijn’. Inmiddels is de naam van de stichting veranderd in ‘Laura Ház’. Huis van Laura, genoemd naar Laura. Zij was vanaf het begin nauw betrokken bij de gehandicaptenzorg en is gestart met</w:t>
      </w:r>
      <w:r w:rsidR="00B23D42">
        <w:rPr>
          <w:lang w:val="nl-NL"/>
        </w:rPr>
        <w:t xml:space="preserve"> dagopvang. Helaas is zij op jonge leeftijd overleden.</w:t>
      </w:r>
    </w:p>
    <w:p w14:paraId="443D38FF" w14:textId="77777777" w:rsidR="001E2C06" w:rsidRPr="00B23D42" w:rsidRDefault="001E2C06" w:rsidP="001A0025">
      <w:pPr>
        <w:jc w:val="both"/>
        <w:rPr>
          <w:lang w:val="nl-NL"/>
        </w:rPr>
      </w:pPr>
      <w:r w:rsidRPr="00B23D42">
        <w:rPr>
          <w:lang w:val="nl-NL"/>
        </w:rPr>
        <w:t>In het Laura Ház wordt zorg verleend aan ca 20 jongeren met een beperking. Er is dringend behoefte aan om deze zorg uit te breiden door meer jongeren op te nemen. In het Laura Ház werken op dit moment 6 enthousiaste medewerkers die de jongeren de aandacht en onderwijs geven, iede</w:t>
      </w:r>
      <w:r w:rsidR="00B23D42">
        <w:rPr>
          <w:lang w:val="nl-NL"/>
        </w:rPr>
        <w:t>r op zijn/haar eigen niveau.</w:t>
      </w:r>
    </w:p>
    <w:p w14:paraId="443D3900" w14:textId="77777777" w:rsidR="001E2C06" w:rsidRPr="00B23D42" w:rsidRDefault="001E2C06" w:rsidP="001A0025">
      <w:pPr>
        <w:jc w:val="both"/>
        <w:rPr>
          <w:lang w:val="nl-NL"/>
        </w:rPr>
      </w:pPr>
      <w:r w:rsidRPr="00B23D42">
        <w:rPr>
          <w:lang w:val="nl-NL"/>
        </w:rPr>
        <w:t>Door middel van dagbesteding programma’s worden er verschillende werkzaamheden gedaan door de jongeren. Deze werkzaamheden bestaan uit bijvoorbeeld het maken van kaarten, knutselen, en houtbewerking. Deze artikelen worden in het Laura Ház te koop aangeboden en zorgen voor een (bescheiden) bron van inkomsten.</w:t>
      </w:r>
    </w:p>
    <w:p w14:paraId="443D3901" w14:textId="77777777" w:rsidR="001E2C06" w:rsidRPr="00B23D42" w:rsidRDefault="001E2C06" w:rsidP="001A0025">
      <w:pPr>
        <w:jc w:val="both"/>
        <w:rPr>
          <w:lang w:val="nl-NL"/>
        </w:rPr>
      </w:pPr>
      <w:r w:rsidRPr="00B23D42">
        <w:rPr>
          <w:lang w:val="nl-NL"/>
        </w:rPr>
        <w:t>Enkele jaren geleden is er een sociale werkvoorziening opgezet. Vanuit deze sociale werkvoorziening is er in het Laura Ház een stroopwafelmachine geplaatst, die werk biedt aan minimaal 5 personen met een beperking en een projectleider. De stroopwafels worden verkocht in het Laura Ház en op de markten in Baraolt. Zodra de financiële mogelijkheden er zijn zal het aantal arbeidsplaatsen in de toekomst flink uitbreiden. De opbrengsten van dit project komen geheel ten goede voor de e</w:t>
      </w:r>
      <w:r w:rsidR="00B23D42">
        <w:rPr>
          <w:lang w:val="nl-NL"/>
        </w:rPr>
        <w:t>xploitatie van het Laura Ház.</w:t>
      </w:r>
    </w:p>
    <w:p w14:paraId="443D3902" w14:textId="77777777" w:rsidR="001E2C06" w:rsidRDefault="00DA4F68" w:rsidP="001A0025">
      <w:pPr>
        <w:pStyle w:val="Kop3"/>
        <w:jc w:val="both"/>
        <w:rPr>
          <w:lang w:val="nl-NL"/>
        </w:rPr>
      </w:pPr>
      <w:bookmarkStart w:id="21" w:name="_Toc473884002"/>
      <w:r>
        <w:rPr>
          <w:lang w:val="nl-NL"/>
        </w:rPr>
        <w:t>aandacht</w:t>
      </w:r>
      <w:r w:rsidR="00704D6C">
        <w:rPr>
          <w:lang w:val="nl-NL"/>
        </w:rPr>
        <w:t>sPunten</w:t>
      </w:r>
      <w:bookmarkEnd w:id="21"/>
    </w:p>
    <w:p w14:paraId="443D3903" w14:textId="77777777" w:rsidR="001E2C06" w:rsidRPr="003E4318" w:rsidRDefault="001E2C06" w:rsidP="003E4318">
      <w:pPr>
        <w:pStyle w:val="Lijstalinea"/>
        <w:numPr>
          <w:ilvl w:val="0"/>
          <w:numId w:val="9"/>
        </w:numPr>
        <w:spacing w:before="0"/>
        <w:jc w:val="both"/>
        <w:rPr>
          <w:lang w:val="nl-NL"/>
        </w:rPr>
      </w:pPr>
      <w:r w:rsidRPr="003E4318">
        <w:rPr>
          <w:lang w:val="nl-NL"/>
        </w:rPr>
        <w:t xml:space="preserve">Huisvesting: de ruimte in het Laura Ház is beperkt waardoor er in de toekomst een grotere of andere ruimte </w:t>
      </w:r>
      <w:r w:rsidR="00B23D42" w:rsidRPr="003E4318">
        <w:rPr>
          <w:lang w:val="nl-NL"/>
        </w:rPr>
        <w:t>gerealiseerd zal moeten worden.</w:t>
      </w:r>
    </w:p>
    <w:p w14:paraId="01620E85" w14:textId="77777777" w:rsidR="000225F2" w:rsidRPr="000225F2" w:rsidRDefault="001E2C06" w:rsidP="006752A5">
      <w:pPr>
        <w:pStyle w:val="Lijstalinea"/>
        <w:numPr>
          <w:ilvl w:val="0"/>
          <w:numId w:val="9"/>
        </w:numPr>
        <w:spacing w:before="0"/>
        <w:jc w:val="both"/>
        <w:rPr>
          <w:lang w:val="nl-NL"/>
        </w:rPr>
      </w:pPr>
      <w:r w:rsidRPr="003E4318">
        <w:rPr>
          <w:lang w:val="nl-NL"/>
        </w:rPr>
        <w:t>‘Maatwerk’: momenteel zijn de aandacht en de prikkels die de jongeren ontvangen nog niet altijd toegespitst op hun specifieke beperking. In de toekomst hopen we de leiding van het Laura Ház te helpen om meer maatwerk te leveren en de therapie aan te passen</w:t>
      </w:r>
      <w:r w:rsidR="00B23D42" w:rsidRPr="003E4318">
        <w:rPr>
          <w:lang w:val="nl-NL"/>
        </w:rPr>
        <w:t xml:space="preserve"> aan de specifieke handicaps.</w:t>
      </w:r>
    </w:p>
    <w:p w14:paraId="00F0D752" w14:textId="77777777" w:rsidR="000225F2" w:rsidRPr="000225F2" w:rsidRDefault="001E2C06" w:rsidP="006752A5">
      <w:pPr>
        <w:pStyle w:val="Lijstalinea"/>
        <w:numPr>
          <w:ilvl w:val="0"/>
          <w:numId w:val="9"/>
        </w:numPr>
        <w:spacing w:before="0"/>
        <w:jc w:val="both"/>
        <w:rPr>
          <w:lang w:val="nl-NL"/>
        </w:rPr>
      </w:pPr>
      <w:r w:rsidRPr="003E4318">
        <w:rPr>
          <w:lang w:val="nl-NL"/>
        </w:rPr>
        <w:t xml:space="preserve">Financiën: het Laura </w:t>
      </w:r>
      <w:proofErr w:type="spellStart"/>
      <w:r w:rsidRPr="003E4318">
        <w:rPr>
          <w:lang w:val="nl-NL"/>
        </w:rPr>
        <w:t>Ház</w:t>
      </w:r>
      <w:proofErr w:type="spellEnd"/>
      <w:r w:rsidRPr="003E4318">
        <w:rPr>
          <w:lang w:val="nl-NL"/>
        </w:rPr>
        <w:t xml:space="preserve"> wordt deels ondersteund vanuit de plaatselijke overheid en deels vanuit giften. Hoewel we dankbaar zijn voor alles wat tot op heden kon worden gerealiseerd, is de financiële situatie niet rooskleurig: de overheid kan weinig bijdragen en het wegvallen van subsidies zorgt ervoor dat </w:t>
      </w:r>
      <w:r w:rsidR="00B23D42" w:rsidRPr="003E4318">
        <w:rPr>
          <w:lang w:val="nl-NL"/>
        </w:rPr>
        <w:t>de zorg niet optimaal kan zijn.</w:t>
      </w:r>
    </w:p>
    <w:p w14:paraId="443D3906" w14:textId="32810E73" w:rsidR="001E2C06" w:rsidRPr="000225F2" w:rsidRDefault="001E2C06" w:rsidP="006752A5">
      <w:pPr>
        <w:pStyle w:val="Lijstalinea"/>
        <w:numPr>
          <w:ilvl w:val="0"/>
          <w:numId w:val="9"/>
        </w:numPr>
        <w:spacing w:before="0"/>
        <w:jc w:val="both"/>
        <w:rPr>
          <w:lang w:val="nl-NL"/>
        </w:rPr>
      </w:pPr>
      <w:r w:rsidRPr="000225F2">
        <w:rPr>
          <w:lang w:val="nl-NL"/>
        </w:rPr>
        <w:t>Scholing: door het aanbieden van opleidingen, uitwisselingsprojecten, etc. kan de te verlenen zorg verder wo</w:t>
      </w:r>
      <w:r w:rsidR="00B23D42" w:rsidRPr="000225F2">
        <w:rPr>
          <w:lang w:val="nl-NL"/>
        </w:rPr>
        <w:t>rden geprofessionaliseerd.</w:t>
      </w:r>
    </w:p>
    <w:p w14:paraId="443D3907" w14:textId="77777777" w:rsidR="001E2C06" w:rsidRPr="00B23D42" w:rsidRDefault="001E2C06" w:rsidP="001A0025">
      <w:pPr>
        <w:jc w:val="both"/>
        <w:rPr>
          <w:lang w:val="nl-NL"/>
        </w:rPr>
      </w:pPr>
      <w:r w:rsidRPr="00B23D42">
        <w:rPr>
          <w:lang w:val="nl-NL"/>
        </w:rPr>
        <w:t>Na een brainstormsessie met het bestuur van Vision Baraolt en de leiding van het Laura Ház zijn onderstaande doelen opgesteld:</w:t>
      </w:r>
    </w:p>
    <w:p w14:paraId="443D3908" w14:textId="77777777" w:rsidR="001E2C06" w:rsidRPr="00B23D42" w:rsidRDefault="001E2C06" w:rsidP="006752A5">
      <w:pPr>
        <w:pStyle w:val="Lijstalinea"/>
        <w:numPr>
          <w:ilvl w:val="0"/>
          <w:numId w:val="5"/>
        </w:numPr>
        <w:spacing w:before="0"/>
        <w:jc w:val="both"/>
        <w:rPr>
          <w:lang w:val="nl-NL"/>
        </w:rPr>
      </w:pPr>
      <w:r w:rsidRPr="00B23D42">
        <w:rPr>
          <w:lang w:val="nl-NL"/>
        </w:rPr>
        <w:t>De brainstormsessie zal iedere 5 jaar worden herhaald</w:t>
      </w:r>
    </w:p>
    <w:p w14:paraId="443D3909" w14:textId="77777777" w:rsidR="001E2C06" w:rsidRPr="00B23D42" w:rsidRDefault="001E2C06" w:rsidP="006752A5">
      <w:pPr>
        <w:pStyle w:val="Lijstalinea"/>
        <w:numPr>
          <w:ilvl w:val="0"/>
          <w:numId w:val="5"/>
        </w:numPr>
        <w:spacing w:before="0"/>
        <w:jc w:val="both"/>
        <w:rPr>
          <w:lang w:val="nl-NL"/>
        </w:rPr>
      </w:pPr>
      <w:r w:rsidRPr="00B23D42">
        <w:rPr>
          <w:lang w:val="nl-NL"/>
        </w:rPr>
        <w:t>Er zal worden toegewerkt naar financiële onafhankelijkheid</w:t>
      </w:r>
    </w:p>
    <w:p w14:paraId="443D390A" w14:textId="77777777" w:rsidR="001E2C06" w:rsidRPr="00B23D42" w:rsidRDefault="001E2C06" w:rsidP="006752A5">
      <w:pPr>
        <w:pStyle w:val="Lijstalinea"/>
        <w:numPr>
          <w:ilvl w:val="0"/>
          <w:numId w:val="5"/>
        </w:numPr>
        <w:spacing w:before="0"/>
        <w:jc w:val="both"/>
        <w:rPr>
          <w:lang w:val="nl-NL"/>
        </w:rPr>
      </w:pPr>
      <w:r w:rsidRPr="00B23D42">
        <w:rPr>
          <w:lang w:val="nl-NL"/>
        </w:rPr>
        <w:t>Binnen 5 jaar zal er zorg worden geboden aan 20 cliënten</w:t>
      </w:r>
    </w:p>
    <w:p w14:paraId="443D390B" w14:textId="77777777" w:rsidR="001E2C06" w:rsidRPr="00B23D42" w:rsidRDefault="001E2C06" w:rsidP="006752A5">
      <w:pPr>
        <w:pStyle w:val="Lijstalinea"/>
        <w:numPr>
          <w:ilvl w:val="0"/>
          <w:numId w:val="5"/>
        </w:numPr>
        <w:spacing w:before="0"/>
        <w:jc w:val="both"/>
        <w:rPr>
          <w:lang w:val="nl-NL"/>
        </w:rPr>
      </w:pPr>
      <w:r w:rsidRPr="00B23D42">
        <w:rPr>
          <w:lang w:val="nl-NL"/>
        </w:rPr>
        <w:t>Binnen 5 jaar zijn er mogelijkheden voor cliënten om uit te stromen naar ofwel een (sociale) werkvoorziening ofwel dagbesteding</w:t>
      </w:r>
    </w:p>
    <w:p w14:paraId="443D390C" w14:textId="77777777" w:rsidR="001E2C06" w:rsidRPr="00B23D42" w:rsidRDefault="00DA4F68" w:rsidP="001A0025">
      <w:pPr>
        <w:pStyle w:val="Kop3"/>
        <w:jc w:val="both"/>
        <w:rPr>
          <w:lang w:val="nl-NL"/>
        </w:rPr>
      </w:pPr>
      <w:bookmarkStart w:id="22" w:name="_Toc473884003"/>
      <w:r>
        <w:rPr>
          <w:lang w:val="nl-NL"/>
        </w:rPr>
        <w:lastRenderedPageBreak/>
        <w:t>Strategie</w:t>
      </w:r>
      <w:bookmarkEnd w:id="22"/>
    </w:p>
    <w:p w14:paraId="443D390D" w14:textId="77777777" w:rsidR="001E2C06" w:rsidRDefault="001E2C06" w:rsidP="006752A5">
      <w:pPr>
        <w:pStyle w:val="Lijstalinea"/>
        <w:numPr>
          <w:ilvl w:val="0"/>
          <w:numId w:val="6"/>
        </w:numPr>
        <w:spacing w:before="0"/>
        <w:jc w:val="both"/>
        <w:rPr>
          <w:lang w:val="nl-NL"/>
        </w:rPr>
      </w:pPr>
      <w:r w:rsidRPr="00B23D42">
        <w:rPr>
          <w:lang w:val="nl-NL"/>
        </w:rPr>
        <w:t>Er is structureel (minimaal 2x per jaar) overleg tussen de werkgroep gehandicaptenzorg en de dagelijkse leiding van het Laura Ház</w:t>
      </w:r>
    </w:p>
    <w:p w14:paraId="443D390E" w14:textId="77777777" w:rsidR="008E60A4" w:rsidRPr="00B23D42" w:rsidRDefault="008E60A4" w:rsidP="006752A5">
      <w:pPr>
        <w:pStyle w:val="Lijstalinea"/>
        <w:numPr>
          <w:ilvl w:val="0"/>
          <w:numId w:val="6"/>
        </w:numPr>
        <w:spacing w:before="0"/>
        <w:jc w:val="both"/>
        <w:rPr>
          <w:lang w:val="nl-NL"/>
        </w:rPr>
      </w:pPr>
      <w:r>
        <w:rPr>
          <w:lang w:val="nl-NL"/>
        </w:rPr>
        <w:t>Tweewekelijks wordt de actualiteit via Skype besproken</w:t>
      </w:r>
    </w:p>
    <w:p w14:paraId="443D390F" w14:textId="77777777" w:rsidR="001E2C06" w:rsidRPr="00B23D42" w:rsidRDefault="001E2C06" w:rsidP="006752A5">
      <w:pPr>
        <w:pStyle w:val="Lijstalinea"/>
        <w:numPr>
          <w:ilvl w:val="0"/>
          <w:numId w:val="6"/>
        </w:numPr>
        <w:spacing w:before="0"/>
        <w:jc w:val="both"/>
        <w:rPr>
          <w:lang w:val="nl-NL"/>
        </w:rPr>
      </w:pPr>
      <w:r w:rsidRPr="00B23D42">
        <w:rPr>
          <w:lang w:val="nl-NL"/>
        </w:rPr>
        <w:t>Er is een reservering op de begroting van VB om continuïteit te kunnen waarborgen</w:t>
      </w:r>
    </w:p>
    <w:p w14:paraId="443D3910" w14:textId="77777777" w:rsidR="001E2C06" w:rsidRPr="00B23D42" w:rsidRDefault="001E2C06" w:rsidP="006752A5">
      <w:pPr>
        <w:pStyle w:val="Lijstalinea"/>
        <w:numPr>
          <w:ilvl w:val="0"/>
          <w:numId w:val="6"/>
        </w:numPr>
        <w:spacing w:before="0"/>
        <w:jc w:val="both"/>
        <w:rPr>
          <w:lang w:val="nl-NL"/>
        </w:rPr>
      </w:pPr>
      <w:r w:rsidRPr="00B23D42">
        <w:rPr>
          <w:lang w:val="nl-NL"/>
        </w:rPr>
        <w:t>Door middel van uitwisselingsprojecten vindt er kennisoverdracht plaats</w:t>
      </w:r>
    </w:p>
    <w:p w14:paraId="443D3911" w14:textId="77777777" w:rsidR="001E2C06" w:rsidRPr="00B23D42" w:rsidRDefault="001E2C06" w:rsidP="006752A5">
      <w:pPr>
        <w:pStyle w:val="Lijstalinea"/>
        <w:numPr>
          <w:ilvl w:val="0"/>
          <w:numId w:val="6"/>
        </w:numPr>
        <w:spacing w:before="0"/>
        <w:jc w:val="both"/>
        <w:rPr>
          <w:lang w:val="nl-NL"/>
        </w:rPr>
      </w:pPr>
      <w:r w:rsidRPr="00B23D42">
        <w:rPr>
          <w:lang w:val="nl-NL"/>
        </w:rPr>
        <w:t>In de werkgroep hebben mensen zitting die werkzaam zijn (geweest) in de gehandicaptenzorg</w:t>
      </w:r>
    </w:p>
    <w:p w14:paraId="443D3912" w14:textId="77777777" w:rsidR="001E2C06" w:rsidRPr="00B23D42" w:rsidRDefault="001E2C06" w:rsidP="006752A5">
      <w:pPr>
        <w:pStyle w:val="Lijstalinea"/>
        <w:numPr>
          <w:ilvl w:val="0"/>
          <w:numId w:val="6"/>
        </w:numPr>
        <w:spacing w:before="0"/>
        <w:jc w:val="both"/>
        <w:rPr>
          <w:lang w:val="nl-NL"/>
        </w:rPr>
      </w:pPr>
      <w:r w:rsidRPr="00B23D42">
        <w:rPr>
          <w:lang w:val="nl-NL"/>
        </w:rPr>
        <w:t>Er wordt geïnvesteerd in een duurzame relatie met</w:t>
      </w:r>
      <w:r w:rsidR="00B23D42">
        <w:rPr>
          <w:lang w:val="nl-NL"/>
        </w:rPr>
        <w:t xml:space="preserve"> de sponsors voor de salarissen</w:t>
      </w:r>
    </w:p>
    <w:p w14:paraId="443D3913" w14:textId="77777777" w:rsidR="008359DA" w:rsidRPr="00B23D42" w:rsidRDefault="001E2C06" w:rsidP="006752A5">
      <w:pPr>
        <w:pStyle w:val="Lijstalinea"/>
        <w:numPr>
          <w:ilvl w:val="0"/>
          <w:numId w:val="6"/>
        </w:numPr>
        <w:spacing w:before="0"/>
        <w:jc w:val="both"/>
        <w:rPr>
          <w:lang w:val="nl-NL"/>
        </w:rPr>
      </w:pPr>
      <w:r w:rsidRPr="00B23D42">
        <w:rPr>
          <w:lang w:val="nl-NL"/>
        </w:rPr>
        <w:t>Er zal worden gezocht naar st</w:t>
      </w:r>
      <w:r w:rsidR="006752A5">
        <w:rPr>
          <w:lang w:val="nl-NL"/>
        </w:rPr>
        <w:t>ructurele sponsors</w:t>
      </w:r>
    </w:p>
    <w:p w14:paraId="443D3914" w14:textId="77777777" w:rsidR="008359DA" w:rsidRPr="00B23D42" w:rsidRDefault="008359DA" w:rsidP="001A0025">
      <w:pPr>
        <w:pStyle w:val="Kop2"/>
        <w:jc w:val="both"/>
        <w:rPr>
          <w:lang w:val="nl-NL"/>
        </w:rPr>
      </w:pPr>
      <w:bookmarkStart w:id="23" w:name="_Toc473884004"/>
      <w:r w:rsidRPr="00B23D42">
        <w:rPr>
          <w:lang w:val="nl-NL"/>
        </w:rPr>
        <w:t>Werkgroep Techniek&amp;Logistiek</w:t>
      </w:r>
      <w:bookmarkEnd w:id="23"/>
    </w:p>
    <w:p w14:paraId="443D3915" w14:textId="4CCEAA17" w:rsidR="008359DA" w:rsidRDefault="00D863EB" w:rsidP="001A0025">
      <w:pPr>
        <w:jc w:val="both"/>
        <w:rPr>
          <w:lang w:val="nl-NL"/>
        </w:rPr>
      </w:pPr>
      <w:r>
        <w:rPr>
          <w:lang w:val="nl-NL"/>
        </w:rPr>
        <w:t>De werkgroep Techniek&amp;Logistiek hee</w:t>
      </w:r>
      <w:r w:rsidR="000225F2">
        <w:rPr>
          <w:lang w:val="nl-NL"/>
        </w:rPr>
        <w:t xml:space="preserve">ft een aantal belangrijke taken, </w:t>
      </w:r>
      <w:r>
        <w:rPr>
          <w:lang w:val="nl-NL"/>
        </w:rPr>
        <w:t>te weten:</w:t>
      </w:r>
    </w:p>
    <w:p w14:paraId="443D3916" w14:textId="77777777" w:rsidR="00D863EB" w:rsidRPr="00B65CFC" w:rsidRDefault="00B65CFC" w:rsidP="00B65CFC">
      <w:pPr>
        <w:pStyle w:val="Lijstalinea"/>
        <w:numPr>
          <w:ilvl w:val="0"/>
          <w:numId w:val="7"/>
        </w:numPr>
        <w:jc w:val="both"/>
        <w:rPr>
          <w:lang w:val="nl-NL"/>
        </w:rPr>
      </w:pPr>
      <w:r>
        <w:rPr>
          <w:lang w:val="nl-NL"/>
        </w:rPr>
        <w:t>O</w:t>
      </w:r>
      <w:r w:rsidR="00D863EB" w:rsidRPr="00B65CFC">
        <w:rPr>
          <w:lang w:val="nl-NL"/>
        </w:rPr>
        <w:t>phalen en opslaan van hulpgoederen die aan de</w:t>
      </w:r>
      <w:r w:rsidR="00AC568A">
        <w:rPr>
          <w:lang w:val="nl-NL"/>
        </w:rPr>
        <w:t xml:space="preserve"> werkgroep m</w:t>
      </w:r>
      <w:r w:rsidR="00D863EB" w:rsidRPr="00B65CFC">
        <w:rPr>
          <w:lang w:val="nl-NL"/>
        </w:rPr>
        <w:t>edische zaken of de werkgroep ge</w:t>
      </w:r>
      <w:r>
        <w:rPr>
          <w:lang w:val="nl-NL"/>
        </w:rPr>
        <w:t>handicaptenzorg zijn aangeboden. Aangeboden materiaal moet wel aan kwaliteitseisen voldoen. Daarop zal ook worden toegezien door leden uit de andere werkgroepen.</w:t>
      </w:r>
    </w:p>
    <w:p w14:paraId="443D3917" w14:textId="407EB69F" w:rsidR="007040E5" w:rsidRDefault="00B65CFC" w:rsidP="00B65CFC">
      <w:pPr>
        <w:pStyle w:val="Lijstalinea"/>
        <w:numPr>
          <w:ilvl w:val="0"/>
          <w:numId w:val="7"/>
        </w:numPr>
        <w:jc w:val="both"/>
        <w:rPr>
          <w:lang w:val="nl-NL"/>
        </w:rPr>
      </w:pPr>
      <w:r w:rsidRPr="007040E5">
        <w:rPr>
          <w:lang w:val="nl-NL"/>
        </w:rPr>
        <w:t>H</w:t>
      </w:r>
      <w:r w:rsidR="00D863EB" w:rsidRPr="007040E5">
        <w:rPr>
          <w:lang w:val="nl-NL"/>
        </w:rPr>
        <w:t>et jaarlijks organiseren van een transpor</w:t>
      </w:r>
      <w:r w:rsidRPr="007040E5">
        <w:rPr>
          <w:lang w:val="nl-NL"/>
        </w:rPr>
        <w:t xml:space="preserve">t met hulpgoederen naar Baraolt. Belangrijk deel </w:t>
      </w:r>
      <w:r w:rsidR="00B37332">
        <w:rPr>
          <w:lang w:val="nl-NL"/>
        </w:rPr>
        <w:t xml:space="preserve">van de lading zijn de conserven, </w:t>
      </w:r>
      <w:r w:rsidRPr="007040E5">
        <w:rPr>
          <w:lang w:val="nl-NL"/>
        </w:rPr>
        <w:t>bestemd voor het ziekenh</w:t>
      </w:r>
      <w:r w:rsidR="007040E5">
        <w:rPr>
          <w:lang w:val="nl-NL"/>
        </w:rPr>
        <w:t>uis en het weeshuis in Baraolt.</w:t>
      </w:r>
    </w:p>
    <w:p w14:paraId="443D3918" w14:textId="77777777" w:rsidR="00B65CFC" w:rsidRPr="007040E5" w:rsidRDefault="00B65CFC" w:rsidP="00B65CFC">
      <w:pPr>
        <w:pStyle w:val="Lijstalinea"/>
        <w:numPr>
          <w:ilvl w:val="0"/>
          <w:numId w:val="7"/>
        </w:numPr>
        <w:jc w:val="both"/>
        <w:rPr>
          <w:lang w:val="nl-NL"/>
        </w:rPr>
      </w:pPr>
      <w:r w:rsidRPr="007040E5">
        <w:rPr>
          <w:lang w:val="nl-NL"/>
        </w:rPr>
        <w:t>Bij bouw- of renovatieprojecten wordt door de werkgroep Techniek&amp;Logistiek een projectgroep geformeerd die de organisatie van het project verder ter hand neemt.</w:t>
      </w:r>
    </w:p>
    <w:p w14:paraId="443D3919" w14:textId="77777777" w:rsidR="008359DA" w:rsidRPr="00B23D42" w:rsidRDefault="008359DA" w:rsidP="001A0025">
      <w:pPr>
        <w:pStyle w:val="Kop2"/>
        <w:jc w:val="both"/>
        <w:rPr>
          <w:lang w:val="nl-NL"/>
        </w:rPr>
      </w:pPr>
      <w:bookmarkStart w:id="24" w:name="_Toc473884005"/>
      <w:r w:rsidRPr="00B23D42">
        <w:rPr>
          <w:lang w:val="nl-NL"/>
        </w:rPr>
        <w:t>Project evangelisatiekamp</w:t>
      </w:r>
      <w:bookmarkEnd w:id="24"/>
    </w:p>
    <w:p w14:paraId="443D391A" w14:textId="77777777" w:rsidR="006752A5" w:rsidRDefault="008359DA" w:rsidP="001A0025">
      <w:pPr>
        <w:jc w:val="both"/>
        <w:rPr>
          <w:lang w:val="nl-NL"/>
        </w:rPr>
      </w:pPr>
      <w:r w:rsidRPr="00B23D42">
        <w:rPr>
          <w:lang w:val="nl-NL"/>
        </w:rPr>
        <w:t>In 1998 werd gestart met een evangelisatiekamp voor (zigeuner) kinderen. Twee</w:t>
      </w:r>
      <w:r w:rsidR="00D817DD">
        <w:rPr>
          <w:lang w:val="nl-NL"/>
        </w:rPr>
        <w:t xml:space="preserve"> weken per jaar worden </w:t>
      </w:r>
      <w:r w:rsidR="00D817DD" w:rsidRPr="00B23D42">
        <w:rPr>
          <w:lang w:val="nl-NL"/>
        </w:rPr>
        <w:t>deze kinderen begeleid en opgevangen</w:t>
      </w:r>
      <w:r w:rsidR="00D817DD">
        <w:rPr>
          <w:lang w:val="nl-NL"/>
        </w:rPr>
        <w:t xml:space="preserve"> door locale vrijwilligers in een</w:t>
      </w:r>
      <w:r w:rsidRPr="00B23D42">
        <w:rPr>
          <w:lang w:val="nl-NL"/>
        </w:rPr>
        <w:t xml:space="preserve"> kamphuis. Regelmatig helpen Nederlandse jongeren mee in de organisatie van het kamp. Tijdens deze weken krijgen </w:t>
      </w:r>
      <w:r w:rsidR="00D817DD">
        <w:rPr>
          <w:lang w:val="nl-NL"/>
        </w:rPr>
        <w:t>de kinderen</w:t>
      </w:r>
      <w:r w:rsidR="00D817DD" w:rsidRPr="00B23D42">
        <w:rPr>
          <w:lang w:val="nl-NL"/>
        </w:rPr>
        <w:t xml:space="preserve"> (fatsoenlijk) eten en worden ze, indien nodig, aangekleed met spullen die vanuit Nederland zijn meegenomen.</w:t>
      </w:r>
      <w:r w:rsidR="00D817DD">
        <w:rPr>
          <w:lang w:val="nl-NL"/>
        </w:rPr>
        <w:t xml:space="preserve"> Ook krijgen ze</w:t>
      </w:r>
      <w:r w:rsidRPr="00B23D42">
        <w:rPr>
          <w:lang w:val="nl-NL"/>
        </w:rPr>
        <w:t xml:space="preserve"> </w:t>
      </w:r>
      <w:r w:rsidR="00D817DD">
        <w:rPr>
          <w:lang w:val="nl-NL"/>
        </w:rPr>
        <w:t xml:space="preserve">verhalen uit de Bijbel te horen. </w:t>
      </w:r>
      <w:r w:rsidRPr="00B23D42">
        <w:rPr>
          <w:lang w:val="nl-NL"/>
        </w:rPr>
        <w:t>Bij de start waren er ongeveer 45 kinderen. Inmiddels is de groep uitgeg</w:t>
      </w:r>
      <w:r w:rsidR="00AB7B7D">
        <w:rPr>
          <w:lang w:val="nl-NL"/>
        </w:rPr>
        <w:t>roeid tot ruim 1</w:t>
      </w:r>
      <w:r w:rsidR="00C82F89">
        <w:rPr>
          <w:lang w:val="nl-NL"/>
        </w:rPr>
        <w:t>0</w:t>
      </w:r>
      <w:r w:rsidR="00D817DD">
        <w:rPr>
          <w:lang w:val="nl-NL"/>
        </w:rPr>
        <w:t xml:space="preserve">0 kinderen. </w:t>
      </w:r>
      <w:r w:rsidRPr="00B23D42">
        <w:rPr>
          <w:lang w:val="nl-NL"/>
        </w:rPr>
        <w:t xml:space="preserve">De kinderen komen uit het plaatsje Baraolt zelf, maar meer en meer ook uit de nabije omgeving. Vision Baraolt </w:t>
      </w:r>
      <w:r w:rsidR="00D817DD">
        <w:rPr>
          <w:lang w:val="nl-NL"/>
        </w:rPr>
        <w:t>draagt financieel bij</w:t>
      </w:r>
      <w:r w:rsidRPr="00B23D42">
        <w:rPr>
          <w:lang w:val="nl-NL"/>
        </w:rPr>
        <w:t xml:space="preserve"> aan deze </w:t>
      </w:r>
      <w:r w:rsidR="00DF6AC7">
        <w:rPr>
          <w:lang w:val="nl-NL"/>
        </w:rPr>
        <w:t>kampen</w:t>
      </w:r>
      <w:r w:rsidR="0006228D">
        <w:rPr>
          <w:lang w:val="nl-NL"/>
        </w:rPr>
        <w:t>. Voor de toekomst zoeken we naar mogelijkheden</w:t>
      </w:r>
      <w:r w:rsidR="00661D60">
        <w:rPr>
          <w:lang w:val="nl-NL"/>
        </w:rPr>
        <w:t xml:space="preserve"> om deze niet-</w:t>
      </w:r>
      <w:r w:rsidR="0006228D">
        <w:rPr>
          <w:lang w:val="nl-NL"/>
        </w:rPr>
        <w:t>medische activiteit elders onder te brengen.</w:t>
      </w:r>
    </w:p>
    <w:p w14:paraId="443D391B" w14:textId="77777777" w:rsidR="006752A5" w:rsidRDefault="006752A5">
      <w:pPr>
        <w:rPr>
          <w:lang w:val="nl-NL"/>
        </w:rPr>
      </w:pPr>
      <w:r>
        <w:rPr>
          <w:lang w:val="nl-NL"/>
        </w:rPr>
        <w:br w:type="page"/>
      </w:r>
    </w:p>
    <w:p w14:paraId="443D391C" w14:textId="77777777" w:rsidR="008A4543" w:rsidRPr="00B23D42" w:rsidRDefault="008A4543" w:rsidP="001A0025">
      <w:pPr>
        <w:pStyle w:val="Kop1"/>
        <w:jc w:val="both"/>
        <w:rPr>
          <w:lang w:val="nl-NL"/>
        </w:rPr>
      </w:pPr>
      <w:bookmarkStart w:id="25" w:name="_Toc473884006"/>
      <w:r w:rsidRPr="00B23D42">
        <w:rPr>
          <w:lang w:val="nl-NL"/>
        </w:rPr>
        <w:lastRenderedPageBreak/>
        <w:t>Communicatie</w:t>
      </w:r>
      <w:bookmarkEnd w:id="25"/>
      <w:r w:rsidRPr="00B23D42">
        <w:rPr>
          <w:lang w:val="nl-NL"/>
        </w:rPr>
        <w:t xml:space="preserve">  </w:t>
      </w:r>
    </w:p>
    <w:p w14:paraId="443D391D" w14:textId="77777777" w:rsidR="008A4543" w:rsidRPr="00B23D42" w:rsidRDefault="008A4543" w:rsidP="001A0025">
      <w:pPr>
        <w:pStyle w:val="Kop2"/>
        <w:jc w:val="both"/>
        <w:rPr>
          <w:lang w:val="nl-NL"/>
        </w:rPr>
      </w:pPr>
      <w:bookmarkStart w:id="26" w:name="_Toc473884007"/>
      <w:r w:rsidRPr="00B23D42">
        <w:rPr>
          <w:lang w:val="nl-NL"/>
        </w:rPr>
        <w:t>Inleiding</w:t>
      </w:r>
      <w:bookmarkEnd w:id="26"/>
    </w:p>
    <w:p w14:paraId="443D391E" w14:textId="77777777" w:rsidR="008A4543" w:rsidRPr="00B23D42" w:rsidRDefault="008A4543" w:rsidP="001A0025">
      <w:pPr>
        <w:jc w:val="both"/>
        <w:rPr>
          <w:lang w:val="nl-NL"/>
        </w:rPr>
      </w:pPr>
      <w:r w:rsidRPr="00B23D42">
        <w:rPr>
          <w:lang w:val="nl-NL"/>
        </w:rPr>
        <w:t xml:space="preserve">Vision Baraolt hecht er veel waarde aan om met lage kosten donateurs en andere belangstellenden op een aantrekkelijke en heldere manier informatie aan te bieden en iedereen te betrekken bij haar werk. Openheid en transparantie zijn in de communicatie sleutelwoorden. Niet alleen over de werkwijze en financiële positie van de doelen in Baraolt en omgeving, maar ook over nieuwe plannen, behaalde successen of teleurstellingen.   </w:t>
      </w:r>
    </w:p>
    <w:p w14:paraId="443D391F" w14:textId="77777777" w:rsidR="008A4543" w:rsidRPr="00B23D42" w:rsidRDefault="008A4543" w:rsidP="001A0025">
      <w:pPr>
        <w:pStyle w:val="Kop2"/>
        <w:jc w:val="both"/>
        <w:rPr>
          <w:lang w:val="nl-NL"/>
        </w:rPr>
      </w:pPr>
      <w:bookmarkStart w:id="27" w:name="_Toc473884008"/>
      <w:r w:rsidRPr="00B23D42">
        <w:rPr>
          <w:lang w:val="nl-NL"/>
        </w:rPr>
        <w:t>Internet</w:t>
      </w:r>
      <w:bookmarkEnd w:id="27"/>
    </w:p>
    <w:p w14:paraId="443D3920" w14:textId="77777777" w:rsidR="008A4543" w:rsidRPr="00B23D42" w:rsidRDefault="008A4543" w:rsidP="001A0025">
      <w:pPr>
        <w:jc w:val="both"/>
        <w:rPr>
          <w:lang w:val="nl-NL"/>
        </w:rPr>
      </w:pPr>
      <w:r w:rsidRPr="00B23D42">
        <w:rPr>
          <w:lang w:val="nl-NL"/>
        </w:rPr>
        <w:t xml:space="preserve">De website </w:t>
      </w:r>
      <w:proofErr w:type="spellStart"/>
      <w:r w:rsidRPr="00B23D42">
        <w:rPr>
          <w:lang w:val="nl-NL"/>
        </w:rPr>
        <w:t>www.baraolt.nl</w:t>
      </w:r>
      <w:proofErr w:type="spellEnd"/>
      <w:r w:rsidRPr="00B23D42">
        <w:rPr>
          <w:lang w:val="nl-NL"/>
        </w:rPr>
        <w:t xml:space="preserve"> en het Facebook account zijn belangrijke communicatiekanalen voor (potentiële) donateurs en vrijwilligers. Op deze mediums is informatie te vinden over projecten, noden/behoeften, </w:t>
      </w:r>
      <w:r w:rsidR="00710335">
        <w:rPr>
          <w:lang w:val="nl-NL"/>
        </w:rPr>
        <w:t xml:space="preserve">besluiten en reizen.  Het is via </w:t>
      </w:r>
      <w:r w:rsidRPr="00B23D42">
        <w:rPr>
          <w:lang w:val="nl-NL"/>
        </w:rPr>
        <w:t>de website ook mogelijk</w:t>
      </w:r>
      <w:r w:rsidR="004A5C4B">
        <w:rPr>
          <w:lang w:val="nl-NL"/>
        </w:rPr>
        <w:t xml:space="preserve"> om online donateur te worden.</w:t>
      </w:r>
    </w:p>
    <w:p w14:paraId="443D3921" w14:textId="77777777" w:rsidR="008A4543" w:rsidRPr="00B23D42" w:rsidRDefault="008A4543" w:rsidP="001A0025">
      <w:pPr>
        <w:pStyle w:val="Kop2"/>
        <w:jc w:val="both"/>
        <w:rPr>
          <w:lang w:val="nl-NL"/>
        </w:rPr>
      </w:pPr>
      <w:bookmarkStart w:id="28" w:name="_Toc473884009"/>
      <w:r w:rsidRPr="00B23D42">
        <w:rPr>
          <w:lang w:val="nl-NL"/>
        </w:rPr>
        <w:t>(Nieuws)brieven</w:t>
      </w:r>
      <w:bookmarkEnd w:id="28"/>
    </w:p>
    <w:p w14:paraId="443D3922" w14:textId="6494A378" w:rsidR="006752A5" w:rsidRDefault="008A4543" w:rsidP="001A0025">
      <w:pPr>
        <w:jc w:val="both"/>
        <w:rPr>
          <w:lang w:val="nl-NL"/>
        </w:rPr>
      </w:pPr>
      <w:r w:rsidRPr="00B23D42">
        <w:rPr>
          <w:lang w:val="nl-NL"/>
        </w:rPr>
        <w:t>Donateurs en belangstellenden worden ook op de hoogte gebracht van projecten, noden/behoeften</w:t>
      </w:r>
      <w:r w:rsidR="002418EA">
        <w:rPr>
          <w:lang w:val="nl-NL"/>
        </w:rPr>
        <w:t xml:space="preserve">, besluiten en reizen door middel van nieuwsbrieven en door middel van de bijdragen in het kerkblad Bij-een dat </w:t>
      </w:r>
      <w:r w:rsidR="00C0099C">
        <w:rPr>
          <w:lang w:val="nl-NL"/>
        </w:rPr>
        <w:t>een zestal</w:t>
      </w:r>
      <w:r w:rsidRPr="00B23D42">
        <w:rPr>
          <w:lang w:val="nl-NL"/>
        </w:rPr>
        <w:t xml:space="preserve"> keer per jaar verschijnt. Daarnaast worden er regelmatig bedankbrieven gestuurd naar do</w:t>
      </w:r>
      <w:r w:rsidR="00F1473C">
        <w:rPr>
          <w:lang w:val="nl-NL"/>
        </w:rPr>
        <w:t>nateurs voor bijzondere giften.</w:t>
      </w:r>
    </w:p>
    <w:p w14:paraId="443D3923" w14:textId="77777777" w:rsidR="006752A5" w:rsidRDefault="006752A5">
      <w:pPr>
        <w:rPr>
          <w:lang w:val="nl-NL"/>
        </w:rPr>
      </w:pPr>
      <w:r>
        <w:rPr>
          <w:lang w:val="nl-NL"/>
        </w:rPr>
        <w:br w:type="page"/>
      </w:r>
    </w:p>
    <w:p w14:paraId="443D3924" w14:textId="77777777" w:rsidR="00AF587E" w:rsidRPr="00B23D42" w:rsidRDefault="00AF587E" w:rsidP="001A0025">
      <w:pPr>
        <w:pStyle w:val="Kop1"/>
        <w:jc w:val="both"/>
        <w:rPr>
          <w:lang w:val="nl-NL"/>
        </w:rPr>
      </w:pPr>
      <w:bookmarkStart w:id="29" w:name="_Toc473884010"/>
      <w:r w:rsidRPr="00B23D42">
        <w:rPr>
          <w:lang w:val="nl-NL"/>
        </w:rPr>
        <w:lastRenderedPageBreak/>
        <w:t>Financiën</w:t>
      </w:r>
      <w:bookmarkEnd w:id="29"/>
    </w:p>
    <w:p w14:paraId="443D3925" w14:textId="77777777" w:rsidR="008A4543" w:rsidRPr="00B23D42" w:rsidRDefault="008A4543" w:rsidP="001A0025">
      <w:pPr>
        <w:pStyle w:val="Kop2"/>
        <w:jc w:val="both"/>
        <w:rPr>
          <w:lang w:val="nl-NL"/>
        </w:rPr>
      </w:pPr>
      <w:bookmarkStart w:id="30" w:name="_Toc473884011"/>
      <w:r w:rsidRPr="00B23D42">
        <w:rPr>
          <w:lang w:val="nl-NL"/>
        </w:rPr>
        <w:t>Inkomsten</w:t>
      </w:r>
      <w:bookmarkEnd w:id="30"/>
    </w:p>
    <w:p w14:paraId="443D3926" w14:textId="77777777" w:rsidR="008A4543" w:rsidRPr="00B23D42" w:rsidRDefault="008A4543" w:rsidP="001A0025">
      <w:pPr>
        <w:jc w:val="both"/>
        <w:rPr>
          <w:lang w:val="nl-NL"/>
        </w:rPr>
      </w:pPr>
      <w:r w:rsidRPr="00B23D42">
        <w:rPr>
          <w:lang w:val="nl-NL"/>
        </w:rPr>
        <w:t xml:space="preserve">De activiteiten van Vision Baraolt worden gefinancierd middels giften, sponsoring, acties, kerkelijke collectes en donaties.  Vision Baraolt heeft een trouw bestand van particulieren en organisaties die incidenteel of periodiek een bedrag storten of goederen schenken.  </w:t>
      </w:r>
    </w:p>
    <w:p w14:paraId="443D3927" w14:textId="77777777" w:rsidR="008A4543" w:rsidRPr="00B23D42" w:rsidRDefault="008A4543" w:rsidP="001A0025">
      <w:pPr>
        <w:pStyle w:val="Kop2"/>
        <w:jc w:val="both"/>
        <w:rPr>
          <w:lang w:val="nl-NL"/>
        </w:rPr>
      </w:pPr>
      <w:bookmarkStart w:id="31" w:name="_Toc473884012"/>
      <w:r w:rsidRPr="00B23D42">
        <w:rPr>
          <w:lang w:val="nl-NL"/>
        </w:rPr>
        <w:t>Kosten</w:t>
      </w:r>
      <w:bookmarkEnd w:id="31"/>
      <w:r w:rsidRPr="00B23D42">
        <w:rPr>
          <w:lang w:val="nl-NL"/>
        </w:rPr>
        <w:t xml:space="preserve"> </w:t>
      </w:r>
    </w:p>
    <w:p w14:paraId="443D3928" w14:textId="5D25C132" w:rsidR="008A4543" w:rsidRPr="00B23D42" w:rsidRDefault="008A4543" w:rsidP="001A0025">
      <w:pPr>
        <w:jc w:val="both"/>
        <w:rPr>
          <w:lang w:val="nl-NL"/>
        </w:rPr>
      </w:pPr>
      <w:r w:rsidRPr="00B23D42">
        <w:rPr>
          <w:lang w:val="nl-NL"/>
        </w:rPr>
        <w:t xml:space="preserve">Vision Baraolt besteedt haar financiële middelen nagenoeg volledig </w:t>
      </w:r>
      <w:r w:rsidR="008359DA" w:rsidRPr="00B23D42">
        <w:rPr>
          <w:lang w:val="nl-NL"/>
        </w:rPr>
        <w:t xml:space="preserve">aan genoemde projecten. De exploitatiekosten </w:t>
      </w:r>
      <w:r w:rsidRPr="00B23D42">
        <w:rPr>
          <w:lang w:val="nl-NL"/>
        </w:rPr>
        <w:t>blijven beperkt tot kosten zoals w</w:t>
      </w:r>
      <w:r w:rsidR="00C0099C">
        <w:rPr>
          <w:lang w:val="nl-NL"/>
        </w:rPr>
        <w:t>ebhosting, drukwerk</w:t>
      </w:r>
      <w:bookmarkStart w:id="32" w:name="_GoBack"/>
      <w:bookmarkEnd w:id="32"/>
      <w:r w:rsidRPr="00B23D42">
        <w:rPr>
          <w:lang w:val="nl-NL"/>
        </w:rPr>
        <w:t xml:space="preserve"> en postzegels.  Zoals eerder genoemd geniet  het bestuur geen beloning voor hun werkzaamheden. </w:t>
      </w:r>
    </w:p>
    <w:p w14:paraId="443D3929" w14:textId="77777777" w:rsidR="008A4543" w:rsidRPr="00B23D42" w:rsidRDefault="008A4543" w:rsidP="001A0025">
      <w:pPr>
        <w:pStyle w:val="Kop2"/>
        <w:jc w:val="both"/>
        <w:rPr>
          <w:lang w:val="nl-NL"/>
        </w:rPr>
      </w:pPr>
      <w:bookmarkStart w:id="33" w:name="_Toc473884013"/>
      <w:r w:rsidRPr="00B23D42">
        <w:rPr>
          <w:lang w:val="nl-NL"/>
        </w:rPr>
        <w:t>Resultaten</w:t>
      </w:r>
      <w:bookmarkEnd w:id="33"/>
      <w:r w:rsidRPr="00B23D42">
        <w:rPr>
          <w:lang w:val="nl-NL"/>
        </w:rPr>
        <w:t xml:space="preserve">  </w:t>
      </w:r>
    </w:p>
    <w:p w14:paraId="443D392A" w14:textId="77777777" w:rsidR="008A4543" w:rsidRPr="00B23D42" w:rsidRDefault="008A4543" w:rsidP="001A0025">
      <w:pPr>
        <w:jc w:val="both"/>
        <w:rPr>
          <w:lang w:val="nl-NL"/>
        </w:rPr>
      </w:pPr>
      <w:r w:rsidRPr="00B23D42">
        <w:rPr>
          <w:lang w:val="nl-NL"/>
        </w:rPr>
        <w:t xml:space="preserve">In 2012 is er een bedrag van € 24.035 binnengekomen doormiddel van giften, sponsoring, acties, kerkelijke collectes en donaties. </w:t>
      </w:r>
    </w:p>
    <w:p w14:paraId="443D392B" w14:textId="77777777" w:rsidR="008A4543" w:rsidRPr="00B23D42" w:rsidRDefault="008A4543" w:rsidP="001A0025">
      <w:pPr>
        <w:jc w:val="both"/>
        <w:rPr>
          <w:lang w:val="nl-NL"/>
        </w:rPr>
      </w:pPr>
      <w:r w:rsidRPr="00B23D42">
        <w:rPr>
          <w:lang w:val="nl-NL"/>
        </w:rPr>
        <w:t xml:space="preserve">In hetzelfde jaar is er voor € 24.098 aan uitgaven geweest voor hulp in Roemenië. Dat betekent dat er in 2012 een tekort is ontstaan van € 62,00. </w:t>
      </w:r>
    </w:p>
    <w:p w14:paraId="443D392C" w14:textId="77777777" w:rsidR="008A4543" w:rsidRPr="00B23D42" w:rsidRDefault="008A4543" w:rsidP="001A0025">
      <w:pPr>
        <w:jc w:val="both"/>
        <w:rPr>
          <w:lang w:val="nl-NL"/>
        </w:rPr>
      </w:pPr>
      <w:r w:rsidRPr="00B23D42">
        <w:rPr>
          <w:lang w:val="nl-NL"/>
        </w:rPr>
        <w:t xml:space="preserve">In 2013 is er een bedrag van € 26.943 binnengekomen doormiddel van giften, sponsoring, acties, kerkelijke collectes en donaties. In hetzelfde jaar is er voor € 27.678 aan uitgaven geweest voor hulp in Roemenië. Dat betekent dat er in 2013 een tekort is ontstaan van € 735,00. </w:t>
      </w:r>
    </w:p>
    <w:p w14:paraId="443D392D" w14:textId="77777777" w:rsidR="005E49C4" w:rsidRPr="00B23D42" w:rsidRDefault="008A4543" w:rsidP="001A0025">
      <w:pPr>
        <w:jc w:val="both"/>
        <w:rPr>
          <w:lang w:val="nl-NL"/>
        </w:rPr>
      </w:pPr>
      <w:r w:rsidRPr="00B23D42">
        <w:rPr>
          <w:lang w:val="nl-NL"/>
        </w:rPr>
        <w:t>In 2014 is er een bedrag van € 21.719 binnengekomen doormiddel van giften, sponsoring, acties, kerkelijke collectes en donaties. In hetzelfde jaar is er voor € 18.203 aan uitgaven geweest voor hulp in Roemenië. Dat betekent dat er in 2014 een overschot is ontstaan van € 3.516,00. Medio 2015 zal er een financieel meer jaren plan gepubliceerd worden.</w:t>
      </w:r>
    </w:p>
    <w:sectPr w:rsidR="005E49C4" w:rsidRPr="00B23D42" w:rsidSect="00F9412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9A6A4" w14:textId="77777777" w:rsidR="00546B16" w:rsidRDefault="00546B16" w:rsidP="0069074C">
      <w:pPr>
        <w:spacing w:before="0" w:after="0" w:line="240" w:lineRule="auto"/>
      </w:pPr>
      <w:r>
        <w:separator/>
      </w:r>
    </w:p>
  </w:endnote>
  <w:endnote w:type="continuationSeparator" w:id="0">
    <w:p w14:paraId="10801D85" w14:textId="77777777" w:rsidR="00546B16" w:rsidRDefault="00546B16" w:rsidP="0069074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6589548"/>
      <w:docPartObj>
        <w:docPartGallery w:val="Page Numbers (Bottom of Page)"/>
        <w:docPartUnique/>
      </w:docPartObj>
    </w:sdtPr>
    <w:sdtEndPr/>
    <w:sdtContent>
      <w:p w14:paraId="443D3932" w14:textId="77777777" w:rsidR="00A9271D" w:rsidRDefault="00AC1AFF" w:rsidP="00B23D42">
        <w:pPr>
          <w:pStyle w:val="Voettekst"/>
          <w:jc w:val="center"/>
        </w:pPr>
        <w:r>
          <w:fldChar w:fldCharType="begin"/>
        </w:r>
        <w:r w:rsidR="000448C6">
          <w:instrText xml:space="preserve"> PAGE   \* MERGEFORMAT </w:instrText>
        </w:r>
        <w:r>
          <w:fldChar w:fldCharType="separate"/>
        </w:r>
        <w:r w:rsidR="00C0099C">
          <w:rPr>
            <w:noProof/>
          </w:rPr>
          <w:t>11</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EF247" w14:textId="77777777" w:rsidR="00546B16" w:rsidRDefault="00546B16" w:rsidP="0069074C">
      <w:pPr>
        <w:spacing w:before="0" w:after="0" w:line="240" w:lineRule="auto"/>
      </w:pPr>
      <w:r>
        <w:separator/>
      </w:r>
    </w:p>
  </w:footnote>
  <w:footnote w:type="continuationSeparator" w:id="0">
    <w:p w14:paraId="0EA2E82F" w14:textId="77777777" w:rsidR="00546B16" w:rsidRDefault="00546B16" w:rsidP="0069074C">
      <w:pPr>
        <w:spacing w:before="0"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B0D90"/>
    <w:multiLevelType w:val="hybridMultilevel"/>
    <w:tmpl w:val="F2BC9A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96F20FF"/>
    <w:multiLevelType w:val="hybridMultilevel"/>
    <w:tmpl w:val="1BE21D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FCB18DC"/>
    <w:multiLevelType w:val="hybridMultilevel"/>
    <w:tmpl w:val="3E8603EC"/>
    <w:lvl w:ilvl="0" w:tplc="539AB32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1C309CF"/>
    <w:multiLevelType w:val="hybridMultilevel"/>
    <w:tmpl w:val="05168A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5157605"/>
    <w:multiLevelType w:val="hybridMultilevel"/>
    <w:tmpl w:val="D98ED0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7C77A5"/>
    <w:multiLevelType w:val="hybridMultilevel"/>
    <w:tmpl w:val="DB98E5A6"/>
    <w:lvl w:ilvl="0" w:tplc="57F85C4A">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43A1468C"/>
    <w:multiLevelType w:val="hybridMultilevel"/>
    <w:tmpl w:val="BADE59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67177EB"/>
    <w:multiLevelType w:val="hybridMultilevel"/>
    <w:tmpl w:val="9FC038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E205A1F"/>
    <w:multiLevelType w:val="hybridMultilevel"/>
    <w:tmpl w:val="2BBACA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2"/>
  </w:num>
  <w:num w:numId="5">
    <w:abstractNumId w:val="7"/>
  </w:num>
  <w:num w:numId="6">
    <w:abstractNumId w:val="3"/>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543"/>
    <w:rsid w:val="000225F2"/>
    <w:rsid w:val="000378CE"/>
    <w:rsid w:val="000448C6"/>
    <w:rsid w:val="000527B6"/>
    <w:rsid w:val="0006228D"/>
    <w:rsid w:val="000801FA"/>
    <w:rsid w:val="000A07FB"/>
    <w:rsid w:val="000E2059"/>
    <w:rsid w:val="00125FFF"/>
    <w:rsid w:val="001315E7"/>
    <w:rsid w:val="001332D2"/>
    <w:rsid w:val="001634B8"/>
    <w:rsid w:val="00177874"/>
    <w:rsid w:val="001A0025"/>
    <w:rsid w:val="001D476D"/>
    <w:rsid w:val="001E2C06"/>
    <w:rsid w:val="001F2C2D"/>
    <w:rsid w:val="00215C35"/>
    <w:rsid w:val="002418EA"/>
    <w:rsid w:val="00246BF7"/>
    <w:rsid w:val="002959DD"/>
    <w:rsid w:val="002C2FFB"/>
    <w:rsid w:val="00306ECF"/>
    <w:rsid w:val="003756C8"/>
    <w:rsid w:val="00385AF2"/>
    <w:rsid w:val="003A2F85"/>
    <w:rsid w:val="003C082E"/>
    <w:rsid w:val="003E2974"/>
    <w:rsid w:val="003E4318"/>
    <w:rsid w:val="00416B0C"/>
    <w:rsid w:val="0044088A"/>
    <w:rsid w:val="00454B6C"/>
    <w:rsid w:val="00460545"/>
    <w:rsid w:val="004A5C4B"/>
    <w:rsid w:val="004B1878"/>
    <w:rsid w:val="004B5413"/>
    <w:rsid w:val="004D1023"/>
    <w:rsid w:val="004F4F92"/>
    <w:rsid w:val="00513611"/>
    <w:rsid w:val="00520702"/>
    <w:rsid w:val="00546B16"/>
    <w:rsid w:val="00550838"/>
    <w:rsid w:val="00555A16"/>
    <w:rsid w:val="00594C19"/>
    <w:rsid w:val="005B414A"/>
    <w:rsid w:val="005C2424"/>
    <w:rsid w:val="005E49C4"/>
    <w:rsid w:val="00615402"/>
    <w:rsid w:val="00627DA6"/>
    <w:rsid w:val="00661D60"/>
    <w:rsid w:val="006752A5"/>
    <w:rsid w:val="0069074C"/>
    <w:rsid w:val="006A6FDB"/>
    <w:rsid w:val="007040E5"/>
    <w:rsid w:val="00704D6C"/>
    <w:rsid w:val="00710335"/>
    <w:rsid w:val="00712C88"/>
    <w:rsid w:val="0078156C"/>
    <w:rsid w:val="008118A8"/>
    <w:rsid w:val="008359DA"/>
    <w:rsid w:val="008446EA"/>
    <w:rsid w:val="00874FC8"/>
    <w:rsid w:val="008A4543"/>
    <w:rsid w:val="008E60A4"/>
    <w:rsid w:val="008F3EB9"/>
    <w:rsid w:val="00992635"/>
    <w:rsid w:val="00A219CB"/>
    <w:rsid w:val="00A25359"/>
    <w:rsid w:val="00A25965"/>
    <w:rsid w:val="00A26273"/>
    <w:rsid w:val="00A9271D"/>
    <w:rsid w:val="00AB0B86"/>
    <w:rsid w:val="00AB1063"/>
    <w:rsid w:val="00AB7B7D"/>
    <w:rsid w:val="00AC1AFF"/>
    <w:rsid w:val="00AC568A"/>
    <w:rsid w:val="00AF587E"/>
    <w:rsid w:val="00B23D42"/>
    <w:rsid w:val="00B37332"/>
    <w:rsid w:val="00B57407"/>
    <w:rsid w:val="00B62631"/>
    <w:rsid w:val="00B65CFC"/>
    <w:rsid w:val="00BA20FB"/>
    <w:rsid w:val="00C0099C"/>
    <w:rsid w:val="00C57ABF"/>
    <w:rsid w:val="00C656AB"/>
    <w:rsid w:val="00C82F89"/>
    <w:rsid w:val="00CF6F24"/>
    <w:rsid w:val="00D23137"/>
    <w:rsid w:val="00D254E3"/>
    <w:rsid w:val="00D33296"/>
    <w:rsid w:val="00D37BD0"/>
    <w:rsid w:val="00D53FEF"/>
    <w:rsid w:val="00D817DD"/>
    <w:rsid w:val="00D863EB"/>
    <w:rsid w:val="00DA4F68"/>
    <w:rsid w:val="00DE29A1"/>
    <w:rsid w:val="00DF6AC7"/>
    <w:rsid w:val="00E73188"/>
    <w:rsid w:val="00E81319"/>
    <w:rsid w:val="00E85B11"/>
    <w:rsid w:val="00EC27B4"/>
    <w:rsid w:val="00EC64FE"/>
    <w:rsid w:val="00F139E6"/>
    <w:rsid w:val="00F1473C"/>
    <w:rsid w:val="00F9412B"/>
    <w:rsid w:val="00FA1FDC"/>
    <w:rsid w:val="00FB5CB9"/>
    <w:rsid w:val="00FF27BA"/>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D38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8156C"/>
    <w:rPr>
      <w:sz w:val="20"/>
      <w:szCs w:val="20"/>
    </w:rPr>
  </w:style>
  <w:style w:type="paragraph" w:styleId="Kop1">
    <w:name w:val="heading 1"/>
    <w:basedOn w:val="Standaard"/>
    <w:next w:val="Standaard"/>
    <w:link w:val="Kop1Teken"/>
    <w:uiPriority w:val="9"/>
    <w:qFormat/>
    <w:rsid w:val="0078156C"/>
    <w:pPr>
      <w:pBdr>
        <w:top w:val="single" w:sz="24" w:space="0" w:color="0F6FC6" w:themeColor="accent1"/>
        <w:left w:val="single" w:sz="24" w:space="0" w:color="0F6FC6" w:themeColor="accent1"/>
        <w:bottom w:val="single" w:sz="24" w:space="0" w:color="0F6FC6" w:themeColor="accent1"/>
        <w:right w:val="single" w:sz="24" w:space="0" w:color="0F6FC6" w:themeColor="accent1"/>
      </w:pBdr>
      <w:shd w:val="clear" w:color="auto" w:fill="0F6FC6" w:themeFill="accent1"/>
      <w:spacing w:after="0"/>
      <w:outlineLvl w:val="0"/>
    </w:pPr>
    <w:rPr>
      <w:b/>
      <w:bCs/>
      <w:caps/>
      <w:color w:val="FFFFFF" w:themeColor="background1"/>
      <w:spacing w:val="15"/>
      <w:sz w:val="22"/>
      <w:szCs w:val="22"/>
    </w:rPr>
  </w:style>
  <w:style w:type="paragraph" w:styleId="Kop2">
    <w:name w:val="heading 2"/>
    <w:basedOn w:val="Standaard"/>
    <w:next w:val="Standaard"/>
    <w:link w:val="Kop2Teken"/>
    <w:uiPriority w:val="9"/>
    <w:unhideWhenUsed/>
    <w:qFormat/>
    <w:rsid w:val="0078156C"/>
    <w:pPr>
      <w:pBdr>
        <w:top w:val="single" w:sz="24" w:space="0" w:color="C7E2FA" w:themeColor="accent1" w:themeTint="33"/>
        <w:left w:val="single" w:sz="24" w:space="0" w:color="C7E2FA" w:themeColor="accent1" w:themeTint="33"/>
        <w:bottom w:val="single" w:sz="24" w:space="0" w:color="C7E2FA" w:themeColor="accent1" w:themeTint="33"/>
        <w:right w:val="single" w:sz="24" w:space="0" w:color="C7E2FA" w:themeColor="accent1" w:themeTint="33"/>
      </w:pBdr>
      <w:shd w:val="clear" w:color="auto" w:fill="C7E2FA" w:themeFill="accent1" w:themeFillTint="33"/>
      <w:spacing w:after="0"/>
      <w:outlineLvl w:val="1"/>
    </w:pPr>
    <w:rPr>
      <w:caps/>
      <w:spacing w:val="15"/>
      <w:sz w:val="22"/>
      <w:szCs w:val="22"/>
    </w:rPr>
  </w:style>
  <w:style w:type="paragraph" w:styleId="Kop3">
    <w:name w:val="heading 3"/>
    <w:basedOn w:val="Standaard"/>
    <w:next w:val="Standaard"/>
    <w:link w:val="Kop3Teken"/>
    <w:uiPriority w:val="9"/>
    <w:unhideWhenUsed/>
    <w:qFormat/>
    <w:rsid w:val="0078156C"/>
    <w:pPr>
      <w:pBdr>
        <w:top w:val="single" w:sz="6" w:space="2" w:color="0F6FC6" w:themeColor="accent1"/>
        <w:left w:val="single" w:sz="6" w:space="2" w:color="0F6FC6" w:themeColor="accent1"/>
      </w:pBdr>
      <w:spacing w:before="300" w:after="0"/>
      <w:outlineLvl w:val="2"/>
    </w:pPr>
    <w:rPr>
      <w:caps/>
      <w:color w:val="073662" w:themeColor="accent1" w:themeShade="7F"/>
      <w:spacing w:val="15"/>
      <w:sz w:val="22"/>
      <w:szCs w:val="22"/>
    </w:rPr>
  </w:style>
  <w:style w:type="paragraph" w:styleId="Kop4">
    <w:name w:val="heading 4"/>
    <w:basedOn w:val="Standaard"/>
    <w:next w:val="Standaard"/>
    <w:link w:val="Kop4Teken"/>
    <w:uiPriority w:val="9"/>
    <w:semiHidden/>
    <w:unhideWhenUsed/>
    <w:qFormat/>
    <w:rsid w:val="0078156C"/>
    <w:pPr>
      <w:pBdr>
        <w:top w:val="dotted" w:sz="6" w:space="2" w:color="0F6FC6" w:themeColor="accent1"/>
        <w:left w:val="dotted" w:sz="6" w:space="2" w:color="0F6FC6" w:themeColor="accent1"/>
      </w:pBdr>
      <w:spacing w:before="300" w:after="0"/>
      <w:outlineLvl w:val="3"/>
    </w:pPr>
    <w:rPr>
      <w:caps/>
      <w:color w:val="0B5294" w:themeColor="accent1" w:themeShade="BF"/>
      <w:spacing w:val="10"/>
      <w:sz w:val="22"/>
      <w:szCs w:val="22"/>
    </w:rPr>
  </w:style>
  <w:style w:type="paragraph" w:styleId="Kop5">
    <w:name w:val="heading 5"/>
    <w:basedOn w:val="Standaard"/>
    <w:next w:val="Standaard"/>
    <w:link w:val="Kop5Teken"/>
    <w:uiPriority w:val="9"/>
    <w:semiHidden/>
    <w:unhideWhenUsed/>
    <w:qFormat/>
    <w:rsid w:val="0078156C"/>
    <w:pPr>
      <w:pBdr>
        <w:bottom w:val="single" w:sz="6" w:space="1" w:color="0F6FC6" w:themeColor="accent1"/>
      </w:pBdr>
      <w:spacing w:before="300" w:after="0"/>
      <w:outlineLvl w:val="4"/>
    </w:pPr>
    <w:rPr>
      <w:caps/>
      <w:color w:val="0B5294" w:themeColor="accent1" w:themeShade="BF"/>
      <w:spacing w:val="10"/>
      <w:sz w:val="22"/>
      <w:szCs w:val="22"/>
    </w:rPr>
  </w:style>
  <w:style w:type="paragraph" w:styleId="Kop6">
    <w:name w:val="heading 6"/>
    <w:basedOn w:val="Standaard"/>
    <w:next w:val="Standaard"/>
    <w:link w:val="Kop6Teken"/>
    <w:uiPriority w:val="9"/>
    <w:semiHidden/>
    <w:unhideWhenUsed/>
    <w:qFormat/>
    <w:rsid w:val="0078156C"/>
    <w:pPr>
      <w:pBdr>
        <w:bottom w:val="dotted" w:sz="6" w:space="1" w:color="0F6FC6" w:themeColor="accent1"/>
      </w:pBdr>
      <w:spacing w:before="300" w:after="0"/>
      <w:outlineLvl w:val="5"/>
    </w:pPr>
    <w:rPr>
      <w:caps/>
      <w:color w:val="0B5294" w:themeColor="accent1" w:themeShade="BF"/>
      <w:spacing w:val="10"/>
      <w:sz w:val="22"/>
      <w:szCs w:val="22"/>
    </w:rPr>
  </w:style>
  <w:style w:type="paragraph" w:styleId="Kop7">
    <w:name w:val="heading 7"/>
    <w:basedOn w:val="Standaard"/>
    <w:next w:val="Standaard"/>
    <w:link w:val="Kop7Teken"/>
    <w:uiPriority w:val="9"/>
    <w:semiHidden/>
    <w:unhideWhenUsed/>
    <w:qFormat/>
    <w:rsid w:val="0078156C"/>
    <w:pPr>
      <w:spacing w:before="300" w:after="0"/>
      <w:outlineLvl w:val="6"/>
    </w:pPr>
    <w:rPr>
      <w:caps/>
      <w:color w:val="0B5294" w:themeColor="accent1" w:themeShade="BF"/>
      <w:spacing w:val="10"/>
      <w:sz w:val="22"/>
      <w:szCs w:val="22"/>
    </w:rPr>
  </w:style>
  <w:style w:type="paragraph" w:styleId="Kop8">
    <w:name w:val="heading 8"/>
    <w:basedOn w:val="Standaard"/>
    <w:next w:val="Standaard"/>
    <w:link w:val="Kop8Teken"/>
    <w:uiPriority w:val="9"/>
    <w:semiHidden/>
    <w:unhideWhenUsed/>
    <w:qFormat/>
    <w:rsid w:val="0078156C"/>
    <w:pPr>
      <w:spacing w:before="300" w:after="0"/>
      <w:outlineLvl w:val="7"/>
    </w:pPr>
    <w:rPr>
      <w:caps/>
      <w:spacing w:val="10"/>
      <w:sz w:val="18"/>
      <w:szCs w:val="18"/>
    </w:rPr>
  </w:style>
  <w:style w:type="paragraph" w:styleId="Kop9">
    <w:name w:val="heading 9"/>
    <w:basedOn w:val="Standaard"/>
    <w:next w:val="Standaard"/>
    <w:link w:val="Kop9Teken"/>
    <w:uiPriority w:val="9"/>
    <w:semiHidden/>
    <w:unhideWhenUsed/>
    <w:qFormat/>
    <w:rsid w:val="0078156C"/>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Teken"/>
    <w:uiPriority w:val="99"/>
    <w:semiHidden/>
    <w:unhideWhenUsed/>
    <w:rsid w:val="0078156C"/>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78156C"/>
    <w:rPr>
      <w:rFonts w:ascii="Tahoma" w:hAnsi="Tahoma" w:cs="Tahoma"/>
      <w:sz w:val="16"/>
      <w:szCs w:val="16"/>
    </w:rPr>
  </w:style>
  <w:style w:type="character" w:customStyle="1" w:styleId="Kop1Teken">
    <w:name w:val="Kop 1 Teken"/>
    <w:basedOn w:val="Standaardalinea-lettertype"/>
    <w:link w:val="Kop1"/>
    <w:uiPriority w:val="9"/>
    <w:rsid w:val="0078156C"/>
    <w:rPr>
      <w:b/>
      <w:bCs/>
      <w:caps/>
      <w:color w:val="FFFFFF" w:themeColor="background1"/>
      <w:spacing w:val="15"/>
      <w:shd w:val="clear" w:color="auto" w:fill="0F6FC6" w:themeFill="accent1"/>
    </w:rPr>
  </w:style>
  <w:style w:type="character" w:customStyle="1" w:styleId="Kop2Teken">
    <w:name w:val="Kop 2 Teken"/>
    <w:basedOn w:val="Standaardalinea-lettertype"/>
    <w:link w:val="Kop2"/>
    <w:uiPriority w:val="9"/>
    <w:rsid w:val="0078156C"/>
    <w:rPr>
      <w:caps/>
      <w:spacing w:val="15"/>
      <w:shd w:val="clear" w:color="auto" w:fill="C7E2FA" w:themeFill="accent1" w:themeFillTint="33"/>
    </w:rPr>
  </w:style>
  <w:style w:type="paragraph" w:styleId="Titel">
    <w:name w:val="Title"/>
    <w:basedOn w:val="Standaard"/>
    <w:next w:val="Standaard"/>
    <w:link w:val="TitelTeken"/>
    <w:uiPriority w:val="10"/>
    <w:qFormat/>
    <w:rsid w:val="0078156C"/>
    <w:pPr>
      <w:spacing w:before="720"/>
    </w:pPr>
    <w:rPr>
      <w:caps/>
      <w:color w:val="0F6FC6" w:themeColor="accent1"/>
      <w:spacing w:val="10"/>
      <w:kern w:val="28"/>
      <w:sz w:val="52"/>
      <w:szCs w:val="52"/>
    </w:rPr>
  </w:style>
  <w:style w:type="character" w:customStyle="1" w:styleId="TitelTeken">
    <w:name w:val="Titel Teken"/>
    <w:basedOn w:val="Standaardalinea-lettertype"/>
    <w:link w:val="Titel"/>
    <w:uiPriority w:val="10"/>
    <w:rsid w:val="0078156C"/>
    <w:rPr>
      <w:caps/>
      <w:color w:val="0F6FC6" w:themeColor="accent1"/>
      <w:spacing w:val="10"/>
      <w:kern w:val="28"/>
      <w:sz w:val="52"/>
      <w:szCs w:val="52"/>
    </w:rPr>
  </w:style>
  <w:style w:type="character" w:customStyle="1" w:styleId="Kop3Teken">
    <w:name w:val="Kop 3 Teken"/>
    <w:basedOn w:val="Standaardalinea-lettertype"/>
    <w:link w:val="Kop3"/>
    <w:uiPriority w:val="9"/>
    <w:rsid w:val="0078156C"/>
    <w:rPr>
      <w:caps/>
      <w:color w:val="073662" w:themeColor="accent1" w:themeShade="7F"/>
      <w:spacing w:val="15"/>
    </w:rPr>
  </w:style>
  <w:style w:type="character" w:customStyle="1" w:styleId="Kop4Teken">
    <w:name w:val="Kop 4 Teken"/>
    <w:basedOn w:val="Standaardalinea-lettertype"/>
    <w:link w:val="Kop4"/>
    <w:uiPriority w:val="9"/>
    <w:semiHidden/>
    <w:rsid w:val="0078156C"/>
    <w:rPr>
      <w:caps/>
      <w:color w:val="0B5294" w:themeColor="accent1" w:themeShade="BF"/>
      <w:spacing w:val="10"/>
    </w:rPr>
  </w:style>
  <w:style w:type="character" w:customStyle="1" w:styleId="Kop5Teken">
    <w:name w:val="Kop 5 Teken"/>
    <w:basedOn w:val="Standaardalinea-lettertype"/>
    <w:link w:val="Kop5"/>
    <w:uiPriority w:val="9"/>
    <w:semiHidden/>
    <w:rsid w:val="0078156C"/>
    <w:rPr>
      <w:caps/>
      <w:color w:val="0B5294" w:themeColor="accent1" w:themeShade="BF"/>
      <w:spacing w:val="10"/>
    </w:rPr>
  </w:style>
  <w:style w:type="character" w:customStyle="1" w:styleId="Kop6Teken">
    <w:name w:val="Kop 6 Teken"/>
    <w:basedOn w:val="Standaardalinea-lettertype"/>
    <w:link w:val="Kop6"/>
    <w:uiPriority w:val="9"/>
    <w:semiHidden/>
    <w:rsid w:val="0078156C"/>
    <w:rPr>
      <w:caps/>
      <w:color w:val="0B5294" w:themeColor="accent1" w:themeShade="BF"/>
      <w:spacing w:val="10"/>
    </w:rPr>
  </w:style>
  <w:style w:type="character" w:customStyle="1" w:styleId="Kop7Teken">
    <w:name w:val="Kop 7 Teken"/>
    <w:basedOn w:val="Standaardalinea-lettertype"/>
    <w:link w:val="Kop7"/>
    <w:uiPriority w:val="9"/>
    <w:semiHidden/>
    <w:rsid w:val="0078156C"/>
    <w:rPr>
      <w:caps/>
      <w:color w:val="0B5294" w:themeColor="accent1" w:themeShade="BF"/>
      <w:spacing w:val="10"/>
    </w:rPr>
  </w:style>
  <w:style w:type="character" w:customStyle="1" w:styleId="Kop8Teken">
    <w:name w:val="Kop 8 Teken"/>
    <w:basedOn w:val="Standaardalinea-lettertype"/>
    <w:link w:val="Kop8"/>
    <w:uiPriority w:val="9"/>
    <w:semiHidden/>
    <w:rsid w:val="0078156C"/>
    <w:rPr>
      <w:caps/>
      <w:spacing w:val="10"/>
      <w:sz w:val="18"/>
      <w:szCs w:val="18"/>
    </w:rPr>
  </w:style>
  <w:style w:type="character" w:customStyle="1" w:styleId="Kop9Teken">
    <w:name w:val="Kop 9 Teken"/>
    <w:basedOn w:val="Standaardalinea-lettertype"/>
    <w:link w:val="Kop9"/>
    <w:uiPriority w:val="9"/>
    <w:semiHidden/>
    <w:rsid w:val="0078156C"/>
    <w:rPr>
      <w:i/>
      <w:caps/>
      <w:spacing w:val="10"/>
      <w:sz w:val="18"/>
      <w:szCs w:val="18"/>
    </w:rPr>
  </w:style>
  <w:style w:type="paragraph" w:styleId="Bijschrift">
    <w:name w:val="caption"/>
    <w:basedOn w:val="Standaard"/>
    <w:next w:val="Standaard"/>
    <w:uiPriority w:val="35"/>
    <w:semiHidden/>
    <w:unhideWhenUsed/>
    <w:qFormat/>
    <w:rsid w:val="0078156C"/>
    <w:rPr>
      <w:b/>
      <w:bCs/>
      <w:color w:val="0B5294" w:themeColor="accent1" w:themeShade="BF"/>
      <w:sz w:val="16"/>
      <w:szCs w:val="16"/>
    </w:rPr>
  </w:style>
  <w:style w:type="paragraph" w:styleId="Ondertitel">
    <w:name w:val="Subtitle"/>
    <w:basedOn w:val="Standaard"/>
    <w:next w:val="Standaard"/>
    <w:link w:val="OndertitelTeken"/>
    <w:uiPriority w:val="11"/>
    <w:qFormat/>
    <w:rsid w:val="0078156C"/>
    <w:pPr>
      <w:spacing w:after="1000" w:line="240" w:lineRule="auto"/>
    </w:pPr>
    <w:rPr>
      <w:caps/>
      <w:color w:val="595959" w:themeColor="text1" w:themeTint="A6"/>
      <w:spacing w:val="10"/>
      <w:sz w:val="24"/>
      <w:szCs w:val="24"/>
    </w:rPr>
  </w:style>
  <w:style w:type="character" w:customStyle="1" w:styleId="OndertitelTeken">
    <w:name w:val="Ondertitel Teken"/>
    <w:basedOn w:val="Standaardalinea-lettertype"/>
    <w:link w:val="Ondertitel"/>
    <w:uiPriority w:val="11"/>
    <w:rsid w:val="0078156C"/>
    <w:rPr>
      <w:caps/>
      <w:color w:val="595959" w:themeColor="text1" w:themeTint="A6"/>
      <w:spacing w:val="10"/>
      <w:sz w:val="24"/>
      <w:szCs w:val="24"/>
    </w:rPr>
  </w:style>
  <w:style w:type="character" w:styleId="Zwaar">
    <w:name w:val="Strong"/>
    <w:uiPriority w:val="22"/>
    <w:qFormat/>
    <w:rsid w:val="0078156C"/>
    <w:rPr>
      <w:b/>
      <w:bCs/>
    </w:rPr>
  </w:style>
  <w:style w:type="character" w:styleId="Nadruk">
    <w:name w:val="Emphasis"/>
    <w:uiPriority w:val="20"/>
    <w:qFormat/>
    <w:rsid w:val="0078156C"/>
    <w:rPr>
      <w:caps/>
      <w:color w:val="073662" w:themeColor="accent1" w:themeShade="7F"/>
      <w:spacing w:val="5"/>
    </w:rPr>
  </w:style>
  <w:style w:type="paragraph" w:styleId="Geenafstand">
    <w:name w:val="No Spacing"/>
    <w:basedOn w:val="Standaard"/>
    <w:link w:val="GeenafstandTeken"/>
    <w:uiPriority w:val="1"/>
    <w:qFormat/>
    <w:rsid w:val="0078156C"/>
    <w:pPr>
      <w:spacing w:before="0" w:after="0" w:line="240" w:lineRule="auto"/>
    </w:pPr>
  </w:style>
  <w:style w:type="character" w:customStyle="1" w:styleId="GeenafstandTeken">
    <w:name w:val="Geen afstand Teken"/>
    <w:basedOn w:val="Standaardalinea-lettertype"/>
    <w:link w:val="Geenafstand"/>
    <w:uiPriority w:val="1"/>
    <w:rsid w:val="0078156C"/>
    <w:rPr>
      <w:sz w:val="20"/>
      <w:szCs w:val="20"/>
    </w:rPr>
  </w:style>
  <w:style w:type="paragraph" w:styleId="Lijstalinea">
    <w:name w:val="List Paragraph"/>
    <w:basedOn w:val="Standaard"/>
    <w:uiPriority w:val="34"/>
    <w:qFormat/>
    <w:rsid w:val="0078156C"/>
    <w:pPr>
      <w:ind w:left="720"/>
      <w:contextualSpacing/>
    </w:pPr>
  </w:style>
  <w:style w:type="paragraph" w:styleId="Citaat">
    <w:name w:val="Quote"/>
    <w:basedOn w:val="Standaard"/>
    <w:next w:val="Standaard"/>
    <w:link w:val="CitaatTeken"/>
    <w:uiPriority w:val="29"/>
    <w:qFormat/>
    <w:rsid w:val="0078156C"/>
    <w:rPr>
      <w:i/>
      <w:iCs/>
    </w:rPr>
  </w:style>
  <w:style w:type="character" w:customStyle="1" w:styleId="CitaatTeken">
    <w:name w:val="Citaat Teken"/>
    <w:basedOn w:val="Standaardalinea-lettertype"/>
    <w:link w:val="Citaat"/>
    <w:uiPriority w:val="29"/>
    <w:rsid w:val="0078156C"/>
    <w:rPr>
      <w:i/>
      <w:iCs/>
      <w:sz w:val="20"/>
      <w:szCs w:val="20"/>
    </w:rPr>
  </w:style>
  <w:style w:type="paragraph" w:styleId="Duidelijkcitaat">
    <w:name w:val="Intense Quote"/>
    <w:basedOn w:val="Standaard"/>
    <w:next w:val="Standaard"/>
    <w:link w:val="DuidelijkcitaatTeken"/>
    <w:uiPriority w:val="30"/>
    <w:qFormat/>
    <w:rsid w:val="0078156C"/>
    <w:pPr>
      <w:pBdr>
        <w:top w:val="single" w:sz="4" w:space="10" w:color="0F6FC6" w:themeColor="accent1"/>
        <w:left w:val="single" w:sz="4" w:space="10" w:color="0F6FC6" w:themeColor="accent1"/>
      </w:pBdr>
      <w:spacing w:after="0"/>
      <w:ind w:left="1296" w:right="1152"/>
      <w:jc w:val="both"/>
    </w:pPr>
    <w:rPr>
      <w:i/>
      <w:iCs/>
      <w:color w:val="0F6FC6" w:themeColor="accent1"/>
    </w:rPr>
  </w:style>
  <w:style w:type="character" w:customStyle="1" w:styleId="DuidelijkcitaatTeken">
    <w:name w:val="Duidelijk citaat Teken"/>
    <w:basedOn w:val="Standaardalinea-lettertype"/>
    <w:link w:val="Duidelijkcitaat"/>
    <w:uiPriority w:val="30"/>
    <w:rsid w:val="0078156C"/>
    <w:rPr>
      <w:i/>
      <w:iCs/>
      <w:color w:val="0F6FC6" w:themeColor="accent1"/>
      <w:sz w:val="20"/>
      <w:szCs w:val="20"/>
    </w:rPr>
  </w:style>
  <w:style w:type="character" w:styleId="Subtielebenadr">
    <w:name w:val="Subtle Emphasis"/>
    <w:uiPriority w:val="19"/>
    <w:qFormat/>
    <w:rsid w:val="0078156C"/>
    <w:rPr>
      <w:i/>
      <w:iCs/>
      <w:color w:val="073662" w:themeColor="accent1" w:themeShade="7F"/>
    </w:rPr>
  </w:style>
  <w:style w:type="character" w:styleId="Intensievebenadr">
    <w:name w:val="Intense Emphasis"/>
    <w:uiPriority w:val="21"/>
    <w:qFormat/>
    <w:rsid w:val="0078156C"/>
    <w:rPr>
      <w:b/>
      <w:bCs/>
      <w:caps/>
      <w:color w:val="073662" w:themeColor="accent1" w:themeShade="7F"/>
      <w:spacing w:val="10"/>
    </w:rPr>
  </w:style>
  <w:style w:type="character" w:styleId="Subtieleverwijzing">
    <w:name w:val="Subtle Reference"/>
    <w:uiPriority w:val="31"/>
    <w:qFormat/>
    <w:rsid w:val="0078156C"/>
    <w:rPr>
      <w:b/>
      <w:bCs/>
      <w:color w:val="0F6FC6" w:themeColor="accent1"/>
    </w:rPr>
  </w:style>
  <w:style w:type="character" w:styleId="Intensieveverwijzing">
    <w:name w:val="Intense Reference"/>
    <w:uiPriority w:val="32"/>
    <w:qFormat/>
    <w:rsid w:val="0078156C"/>
    <w:rPr>
      <w:b/>
      <w:bCs/>
      <w:i/>
      <w:iCs/>
      <w:caps/>
      <w:color w:val="0F6FC6" w:themeColor="accent1"/>
    </w:rPr>
  </w:style>
  <w:style w:type="character" w:styleId="Titelvanboek">
    <w:name w:val="Book Title"/>
    <w:uiPriority w:val="33"/>
    <w:qFormat/>
    <w:rsid w:val="0078156C"/>
    <w:rPr>
      <w:b/>
      <w:bCs/>
      <w:i/>
      <w:iCs/>
      <w:spacing w:val="9"/>
    </w:rPr>
  </w:style>
  <w:style w:type="paragraph" w:styleId="Kopvaninhoudsopgave">
    <w:name w:val="TOC Heading"/>
    <w:basedOn w:val="Kop1"/>
    <w:next w:val="Standaard"/>
    <w:uiPriority w:val="39"/>
    <w:semiHidden/>
    <w:unhideWhenUsed/>
    <w:qFormat/>
    <w:rsid w:val="0078156C"/>
    <w:pPr>
      <w:outlineLvl w:val="9"/>
    </w:pPr>
  </w:style>
  <w:style w:type="paragraph" w:styleId="Inhopg1">
    <w:name w:val="toc 1"/>
    <w:basedOn w:val="Standaard"/>
    <w:next w:val="Standaard"/>
    <w:autoRedefine/>
    <w:uiPriority w:val="39"/>
    <w:unhideWhenUsed/>
    <w:rsid w:val="008359DA"/>
    <w:pPr>
      <w:spacing w:after="100"/>
    </w:pPr>
  </w:style>
  <w:style w:type="paragraph" w:styleId="Inhopg2">
    <w:name w:val="toc 2"/>
    <w:basedOn w:val="Standaard"/>
    <w:next w:val="Standaard"/>
    <w:autoRedefine/>
    <w:uiPriority w:val="39"/>
    <w:unhideWhenUsed/>
    <w:rsid w:val="008359DA"/>
    <w:pPr>
      <w:spacing w:after="100"/>
      <w:ind w:left="200"/>
    </w:pPr>
  </w:style>
  <w:style w:type="character" w:styleId="Hyperlink">
    <w:name w:val="Hyperlink"/>
    <w:basedOn w:val="Standaardalinea-lettertype"/>
    <w:uiPriority w:val="99"/>
    <w:unhideWhenUsed/>
    <w:rsid w:val="008359DA"/>
    <w:rPr>
      <w:color w:val="E2D700" w:themeColor="hyperlink"/>
      <w:u w:val="single"/>
    </w:rPr>
  </w:style>
  <w:style w:type="paragraph" w:styleId="Koptekst">
    <w:name w:val="header"/>
    <w:basedOn w:val="Standaard"/>
    <w:link w:val="KoptekstTeken"/>
    <w:uiPriority w:val="99"/>
    <w:semiHidden/>
    <w:unhideWhenUsed/>
    <w:rsid w:val="0069074C"/>
    <w:pPr>
      <w:tabs>
        <w:tab w:val="center" w:pos="4536"/>
        <w:tab w:val="right" w:pos="9072"/>
      </w:tabs>
      <w:spacing w:before="0" w:after="0" w:line="240" w:lineRule="auto"/>
    </w:pPr>
  </w:style>
  <w:style w:type="character" w:customStyle="1" w:styleId="KoptekstTeken">
    <w:name w:val="Koptekst Teken"/>
    <w:basedOn w:val="Standaardalinea-lettertype"/>
    <w:link w:val="Koptekst"/>
    <w:uiPriority w:val="99"/>
    <w:semiHidden/>
    <w:rsid w:val="0069074C"/>
    <w:rPr>
      <w:sz w:val="20"/>
      <w:szCs w:val="20"/>
    </w:rPr>
  </w:style>
  <w:style w:type="paragraph" w:styleId="Voettekst">
    <w:name w:val="footer"/>
    <w:basedOn w:val="Standaard"/>
    <w:link w:val="VoettekstTeken"/>
    <w:uiPriority w:val="99"/>
    <w:unhideWhenUsed/>
    <w:rsid w:val="0069074C"/>
    <w:pPr>
      <w:tabs>
        <w:tab w:val="center" w:pos="4536"/>
        <w:tab w:val="right" w:pos="9072"/>
      </w:tabs>
      <w:spacing w:before="0" w:after="0" w:line="240" w:lineRule="auto"/>
    </w:pPr>
  </w:style>
  <w:style w:type="character" w:customStyle="1" w:styleId="VoettekstTeken">
    <w:name w:val="Voettekst Teken"/>
    <w:basedOn w:val="Standaardalinea-lettertype"/>
    <w:link w:val="Voettekst"/>
    <w:uiPriority w:val="99"/>
    <w:rsid w:val="0069074C"/>
    <w:rPr>
      <w:sz w:val="20"/>
      <w:szCs w:val="20"/>
    </w:rPr>
  </w:style>
  <w:style w:type="paragraph" w:styleId="Inhopg3">
    <w:name w:val="toc 3"/>
    <w:basedOn w:val="Standaard"/>
    <w:next w:val="Standaard"/>
    <w:autoRedefine/>
    <w:uiPriority w:val="39"/>
    <w:unhideWhenUsed/>
    <w:rsid w:val="001A0025"/>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hema">
  <a:themeElements>
    <a:clrScheme name="Stroom">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4D515D-BC11-D84C-B1D7-8941CA613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3491</Words>
  <Characters>19203</Characters>
  <Application>Microsoft Macintosh Word</Application>
  <DocSecurity>0</DocSecurity>
  <Lines>160</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Koning</dc:creator>
  <cp:lastModifiedBy>Roelof Stam</cp:lastModifiedBy>
  <cp:revision>18</cp:revision>
  <dcterms:created xsi:type="dcterms:W3CDTF">2017-02-13T19:35:00Z</dcterms:created>
  <dcterms:modified xsi:type="dcterms:W3CDTF">2017-02-13T19:54:00Z</dcterms:modified>
</cp:coreProperties>
</file>